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【遇上北京】：北京+天津双飞6日游行程单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BJ1688964086fo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畅游北京知名景点：故宫、长城、颐和园、天坛公园等。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贵宾于指定时间自行前往南宁吴圩机场，乘飞机赴北京（实际以出团通知书为准），抵达机场后由导游接团，入住酒店休息。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天坛公园-毛主席纪念堂-前门大栅栏-天安门广场-故宫深度游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酒店叫早，在酒店享用早餐。
                <w:br/>
                早餐后酒店乘车出发前往【天坛公园】（含天坛通票，参观时间不少于90分钟），天坛公园，该园是明清两代皇帝每年祭天和祈祷五谷丰收的地方，是中国保存下来的祭坛建筑群，以严谨的建筑布局、奇特的建筑构造和瑰丽的建筑装饰以及苍劲的奇松俊柏著称。
                <w:br/>
                前往【毛主席纪念堂】瞻仰毛主席仪容（游览时间10分钟，如遇限制团队流量无法预约上或遇周一闭馆，以及特殊情况或政策性不开放，则改为外观，我公司不做其它补偿，请谅解）。
                <w:br/>
                游览天安门广场，观人民大会堂、人民英雄纪念碑、国家博物馆、天安门城楼等外景。
                <w:br/>
                步行前往【前门大栅栏】安排有600年历史的“天街”看看北京的老字号、坐坐前门铛铛车，逛逛北京的大栅栏，尝尝鲜鱼口的北京小吃。
                <w:br/>
                午餐：全聚德或便宜坊烤鸭（现场演示片鸭技艺）。
                <w:br/>
                进入紫禁城正门午门，体验【故宫深度游】（含首道门票，参观时间不少于180分钟，赠送导览耳机、摆渡车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【故宫之声】无线导览耳机，防走失防干扰，摒弃嘈杂，聆听故宫声音，避免走马观花，深度聆听导游的讲解；
                <w:br/>
                依次参观：午门→太和殿→中和殿→保和殿→乾清宫→交泰殿→坤宁宫→御花园
                <w:br/>
                【午门】是紫禁城的正门，位于紫禁城南北轴线。此门居中向阳，位当子午，故名午门；
                <w:br/>
                【太和殿】是东方三大殿之一，俗称金銮殿。建成后屡遭焚毁，多次重建，参观“金銮宝殿”华贵气氛；
                <w:br/>
                【保和殿】是故宫中一座殿宇式建筑。殿后阶陛中间设有一块雕着云、龙、海水和山崖的御路石，被称为云龙石雕； 
                <w:br/>
                【御花园】一直是帝后妃嫔们茶余饭后休息、游乐的地方。整个花园既古雅幽静，又不失皇家气魄；
                <w:br/>
                （温馨提示：故宫博物院实行提前7日实名制预售门票制参观，每日限流4万张政策导致了供求比严重失衡，我司将在D一时间为各位游客网上抢购门票，我司不保证出票，敬请配合和理解。 若因故宫限流政策未能预约到故宫票，我司将故宫改换为其他景点，门票差价实际为多退少补，或者直接退故宫门票更改为外观。）
                <w:br/>
                乘车返回酒店休息，晚餐自理。
                <w:br/>
                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午餐：全聚德或便宜坊烤鸭（现场演示片鸭技艺），餐标：60元/人（10-12人/围、如人数不足十人则菜品及菜量相对减少、正餐八菜一汤，不含酒水）。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早餐打包，酒店出发前往天安门广场观看庄严的【升国旗仪式】（参观不少于30分钟）。
                <w:br/>
                乘车出发前往【八达岭长城】（含首道门票，参观时间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 
                <w:br/>
                午餐：老北京铜锅涮肉。 
                <w:br/>
                乘车出发前往【奥林匹克公园】（外观鸟巢水立方等建筑不少于60分钟，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晩餐后乘车返回酒店休息。 
                <w:br/>
                温馨提示：
                <w:br/>
                ① 因长城景区距离市区较远，出城堵车情况比较严重，需要提早出发，根据当日游客量导游会做合理安排，请配合。
                <w:br/>
                ② 因天安门升旗的时间每日不固定，具体出发时间以导游通知为准，敬请谅解（早餐为打包餐）。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午餐：老北京铜锅涮肉 ，餐标：50 元/人（10-12人/围、如人数不足十人则菜品及菜量相对减少、正餐八菜一汤，不含酒水）。     晚餐：团餐，餐标：40 元/人（10-12人/围、如人数不足十人则菜品及菜量相对减少、正餐八菜一汤，不含酒水）。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恭王府-什刹海-颐和园-清华或北大外景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酒店叫早、在酒店享用早餐。
                <w:br/>
                早餐后前往【恭王府】（含首道门票，参观时间不少于60分钟），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参观【什刹海风景区】（参观时间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午餐：五彩饺子宴（用餐标准40元/人）。
                <w:br/>
                前往【颐和园】（含首道门票，参观时间不少于180分钟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车览高等学府【清华大学或北京大学】（约15分钟）。 
                <w:br/>
                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午餐：五彩饺子宴 ，餐标：40 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参观世界上的夫妻纪念馆【周恩来邓颖超纪念馆】（如遇周一或政策性闭馆时，改为参观外景，不做任何补偿。游览时间不少于30分钟），缅怀一代伟人的丰功伟绩，后乘车赴天津发祥地三岔河口，远眺传说中“海之门，天之渡”的天津福地，远眺“引滦入津”纪念碑与天津人民一起“忆苦思甜”。
                <w:br/>
                游览津门十景之一，天津 5A 级景区“津门故里”【古文化街】（参观时间不少于60分钟），欣赏天津民间工艺品三绝：“泥人张彩塑、杨柳青年画、风筝魏风筝”。
                <w:br/>
                外观我国三大妈祖庙祖庭之一【天后宫】；乘车沿途游览素有“万国建筑博览会”之称，汇聚着西方各国异国风情的建筑【五大道意风区】。
                <w:br/>
                途径【望海楼】，远观天津的地标性建筑，直径高达 110 米，世界上大的桥上摩天轮【天津之眼】，体现那“天门常开，彩虹初现”神奇境界。
                <w:br/>
                逛天津特产麻花超市（特产超市不视为购物店），天津小吃汇集地【食品街】（参观时间不少于60分钟），品尝几百种津味小吃，过一把“卫嘴子”的瘾。 
                <w:br/>
                行程结束入住酒店休息！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午餐：团餐，餐标：40 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早餐后，根据大交通赶时间赴北京机场（实际以出团通知书为准），乘飞机返回南宁，抵达南宁吴圩机场就地散团，结束愉快游程。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1、2-12岁儿童：含往返经济舱机票、当地旅游车位，正餐费、导服；注：16周岁以上必须携带身份证登机。
                <w:br/>
                2、交通：南宁-北京往返经济舱机票（已含机建燃油税、机票出票后不签不改不退）；当地空调旅游车。
                <w:br/>
                3、酒店：全程入住三环沿线酒店标准双人间/大床房5晚，如遇旺季或政策等原因酒店征用，我社将用同档次酒店，但不赔偿任何损失！酒店不提供自然单间，若出现单男单女，客人自行补房差￥550元/人/5晚。
                <w:br/>
                 参考酒店：黄河京都大酒店、明日五洲酒店、京天明天酒店等或同档次酒店。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4、用餐： 全程含5早5正（房费含热自助早，限含床一人一份，不吃不退，因南北方口味差异，若您对赠送的早餐不习惯可自行提前自备；午餐：2正40/元/人/标+升级一餐全聚德烤鸭或便宜坊60元/人/标+一餐老北京铜锅涮肉50元/人/标+一餐京城五彩饺子宴40元/人/标；（10-12人/围、如人数不足十人则菜品及菜量相对减少、正餐八菜一汤，不含酒水）。
                <w:br/>
                5、门票：含行程中所列游览景点首道大门票，（包含天坛小门票，不含景区小门票及景区内景交，如需使用费用自理，不属于自费推荐项目）。
                <w:br/>
                A、因已按团队套票优惠门票核算，故老年证、军官证、学生证等特殊证件如有优惠不退费用，敬请谅解！
                <w:br/>
                B、所有纪念堂、博物馆等景区景点如遇国家政策性关闭，只能参观外景。
                <w:br/>
                6、导游：当地中文导游服务，导游服务费￥100元/人。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4.2-12岁儿童价格不含床位，不含早餐，不含门票（如超高门票请现场现补）。
                <w:br/>
                5.不含全程单房差：￥550元/人/5晚。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孕妇”以及患有其他不宜出行的疾病者不宜参团，如隐瞒实情出团，所产生的费用自行承担。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5.行程中赠送的项目或免费景点（如毛主席纪念堂），如因政策原因未能参加，无任何退费用产生。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8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备注：行程中途经的很多场所，如景区、酒店、餐厅、机场、火车站等内部都设有购物性的商店（如玉器、瓷器及各类工艺品等销售），此类均不属于旅行社安排，我社对其商品质量无法担保，请慎重选择。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地接社：北京麒麟天下国际旅游社有限责任公司
                <w:br/>
                地接社地址：北京市丰台区成寿寺路鑫源国际1707室
                <w:br/>
                经营许可证号：L-BJ01191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2025-07-17T10:34:51+08:00</dcterms:created>
  <dcterms:modified xsi:type="dcterms:W3CDTF">2025-07-17T10:34:51+08:00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