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D33【双卧.江山北望】沈阳、丹东、长白山、哈尔滨、呼伦贝尔大草原、满洲里、漠河北极村、黑河、五大连池双卧16日游行程单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HLJ1744337178cQ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南宁/柳州/桂林北&gt;&gt;&gt;沈阳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K396（08:18-19:32+1），柳州-沈阳北K396（11:27-19:32+1），桂林北-沈阳北K396（12:59-19:32+1）次日抵达后司机接您赴酒店，自行办理入住手续，酒店休息。
                <w:br/>
                备注：行程内车次及时间仅供参考, 实际车次及时间以告知为准
                <w:br/>
                【温馨提示】：
                <w:br/>
                1.请您保持手机畅通，收到导游短信请您回复一下，让导游知道你已收到短信！
                <w:br/>
                2.酒店前台凭姓名拿取房卡，自行缴纳入住押金，退房后房间备品无损返还押金。
                <w:br/>
                3.为保障您的顺利出行，火车票可能会出到提前一两站（短距离）出发/抵达的情况，届时请您按照实际地点上下车，感谢理解配合~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晚上抵达沈阳北
                <w:br/>
              </w:t>
            </w:r>
          </w:p>
          <w:p>
            <w:pPr>
              <w:pStyle w:val="indent"/>
            </w:pPr>
            <w:r>
              <w:rPr>
                <w:rFonts w:ascii="微软雅黑" w:hAnsi="微软雅黑" w:eastAsia="微软雅黑" w:cs="微软雅黑"/>
                <w:color w:val="000000"/>
                <w:sz w:val="20"/>
                <w:szCs w:val="20"/>
              </w:rPr>
              <w:t xml:space="preserve">
                全天火车上，一路向北。晚上抵达沈阳北站，接您前往酒店，自行办理酒店入住手续。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沈阳-丹东/沈阳（汽车约3.5小时）
                <w:br/>
              </w:t>
            </w:r>
          </w:p>
          <w:p>
            <w:pPr>
              <w:pStyle w:val="indent"/>
            </w:pPr>
            <w:r>
              <w:rPr>
                <w:rFonts w:ascii="微软雅黑" w:hAnsi="微软雅黑" w:eastAsia="微软雅黑" w:cs="微软雅黑"/>
                <w:color w:val="000000"/>
                <w:sz w:val="20"/>
                <w:szCs w:val="20"/>
              </w:rPr>
              <w:t xml:space="preserve">
                早餐后乘车赴【丹东】与朝鲜的新义州市隔江相望，一座英雄之城。外观【鸭绿江断桥】（外观时间不少于20分钟）断桥原为鸭绿江上 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 前往中国十大 美乡村乘车前往丹东边境线起点【河口景区】（整个景区游览时间不少于1小时），这里是中国十大美丽乡村之一（在那桃花盛开的地方）也是抗美援朝时期，志愿军雄赳赳、气昂昂跨过鸭绿江的地方。游览【凤上河口景区】【中朝界江游船】（体验时间不少于20分钟）游览鸭绿江，近距离观看朝鲜边境风光，朝鲜边防哨所，朝鲜沙坪桥，朝鲜清水工业园区，朝鲜民居。游览战时火车站及桃园——参观抗美援朝时期的【上河口战地火车站】（游览时间不少于20分钟），走木质栈道欣赏桃园美景。【乘边境小火车】（费用自理）沿当年抗美援朝的铁血大动脉——凤上铁路线，经铁路抗美援朝博物馆，穿过日本侵华时期遗留的“七十四公里”隧道，终到国门，参观【铁路抗美援朝纪念馆】（游览时间不少于20分钟）——馆内陈列大量抗美援朝历史文物、图片及视频。【国门景区】（游览时间不少于20分钟）即鸭绿江铁路桥景区，观中朝19号界碑及上河口铁路桥。重走雄赳赳气昂昂渡江路！【跨越百年安东老街】（游览时间不少于30分钟）汇聚了满清、民国、殖民时期的独特历史以及各种文明，“安东老街”就是这段历史的缩影。入住丹东/沈阳，结束当天行程
                <w:br/>
                【温馨提示】
                <w:br/>
                1.人数不足15人将改成火车赴丹东 
                <w:br/>
                2.丹东行程与沈阳行程游览顺序我社有权调整不再具体通知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沈阳-通化/长春（汽车约4.5小时）
                <w:br/>
              </w:t>
            </w:r>
          </w:p>
          <w:p>
            <w:pPr>
              <w:pStyle w:val="indent"/>
            </w:pPr>
            <w:r>
              <w:rPr>
                <w:rFonts w:ascii="微软雅黑" w:hAnsi="微软雅黑" w:eastAsia="微软雅黑" w:cs="微软雅黑"/>
                <w:color w:val="000000"/>
                <w:sz w:val="20"/>
                <w:szCs w:val="20"/>
              </w:rPr>
              <w:t xml:space="preserve">
                早餐后，乘车前往游览【张氏帅府】（每周一闭馆）（游览时间不少于20分钟）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赵四小姐楼】（游览时间不少于20分钟）张学良将军的红粉知己赵一荻（人称赵四小姐）曾在此居住而得名。内设会客厅、舞厅、餐厅、琴房、起居室、书房、办公室等多个房间的复原陈列，真实再现了赵四小姐与张学良将军共同生活的真实场景。前往参观坐落于沈阳市区东北隅的【“九·一八”事变纪念馆】（游览时间不少于30分钟）（每周一闭馆，如遇政府政策关闭则取消此景点不退费用）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沈阳中街】（游览时间不少于30分钟）中街400年的历史长河，孕育了许多老字号，稍不留神就会走进古老的胡同，还有各色风味小吃，不仅满足了人们的视觉、味觉，还唤起了古老的记忆。乘车赴长春/通化，抵达后入住酒店。
                <w:br/>
                【温馨提示】
                <w:br/>
                1.人数不足15人将改成火车硬座赴长春/通化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长春/通化-延吉（汽车约4.5小时）-二道白河（汽车约3小时）
                <w:br/>
              </w:t>
            </w:r>
          </w:p>
          <w:p>
            <w:pPr>
              <w:pStyle w:val="indent"/>
            </w:pPr>
            <w:r>
              <w:rPr>
                <w:rFonts w:ascii="微软雅黑" w:hAnsi="微软雅黑" w:eastAsia="微软雅黑" w:cs="微软雅黑"/>
                <w:color w:val="000000"/>
                <w:sz w:val="20"/>
                <w:szCs w:val="20"/>
              </w:rPr>
              <w:t xml:space="preserve">
                早餐后乘车前往【延边自治州首府延吉】的【延边大学双语网红弹幕墙】（游览时间不少于20分钟）满墙都是韩文（朝鲜文），真的有种韩国即视感。外观延边大学的建筑非常有历史感，又具有朝鲜族传统建筑风格。后继续前往【二道白河】。
                <w:br/>
                【美人松空中廊桥】（游览时间不少于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二道白河原始森系度假小镇】（游览时间不少于30分钟）初始这里，因长白山流下的二道白河水从小城蜿蜒穿过，小城得名二道，所处可见小河流淌在镇子上，多了几分静怡与舒适。【长白山漂流】（体验时间不少于20分钟）在长白山林海，藏着一场如诗如画的漂流奇遇。踏入橡皮艇，微凉的水花溅起，裹挟着草木的清新。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二道白河-长白山（汽车约1小时）-敦化/镜泊湖（汽车约2小时）
                <w:br/>
              </w:t>
            </w:r>
          </w:p>
          <w:p>
            <w:pPr>
              <w:pStyle w:val="indent"/>
            </w:pPr>
            <w:r>
              <w:rPr>
                <w:rFonts w:ascii="微软雅黑" w:hAnsi="微软雅黑" w:eastAsia="微软雅黑" w:cs="微软雅黑"/>
                <w:color w:val="000000"/>
                <w:sz w:val="20"/>
                <w:szCs w:val="20"/>
              </w:rPr>
              <w:t xml:space="preserve">
                早餐后，前往◆【长白山】（整个景区游览时间不少于3小时）早餐后乘车赴长白山北景区，抵达后换乘景区环线车（费用自理）和环保车（费用自理）在景区内游览，北景区包括山顶天池、绿渊潭、聚龙温泉群、长白瀑布、温泉煮鸡蛋等景点，哪个不去都是巨大的遗憾，体力充足的情况下一定要走到。
                <w:br/>
                ◆【天池】乘环保车到达倒站车站，换乘倒站车（费用自理）（主峰是否开放视天气情况，天池是否能看到也视天气情况）越过72道弯到达天池主峰，一览天池圣境美景！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一缺口，池水由此缺口溢出，向北经过1250米处的断崖流下，形成落差68米高的瀑布群，这就是长白瀑布群，它是长白山的第—名胜，是中国东北的瀑布群。
                <w:br/>
                ◆【绿水青山，云烟氤氲】绿渊潭是北坡景区内的一汪水潭，因其潭水极为碧绿清澈，颇似九寨之水，故有“东北小九寨”的美誉。绿渊潭一侧有瀑布顺山崖而下，为潭水增添色彩，景致优雅。
                <w:br/>
                ◆【走进朝鲜部落，感受朝鲜民俗风情】（游览时间不少于30分钟）跟着村里的鲜族人在村里转上一转，可荡秋千、压跷跷板、观看打糕制作等体验纯正朝鲜族生活细节，到朝鲜族人家坐在大炕上唠唠聊聊风情浓郁的鲜族民俗。
                <w:br/>
                ◆【长白山朝贡府】（游览时间不少于30分钟）巍峨长白山下，有一方神秘天地长白山朝贡府。背靠壮丽的长白山，汲取天地之灵气；内藏丰富的朝贡文化遗产，散发着独特的人文魅力。它曾是古代四方来朝、贡礼汇聚之所，承载着厚重的历史记忆与文化底蕴。漫步其间，雕梁画栋诉说往昔辉煌，庭院深深尽显古韵悠长。在这里，触摸历史脉络，领略古代朝贡文化的魅力，开启一场跨越时空的探秘之旅。
                <w:br/>
                ◆【舌尖与舞台共舞，沉浸式朝族盛宴】（观看时间不少于20分钟）当朝鲜族歌舞遇上美食，是视觉与味觉的双重盛宴。长鼓舞鼓点激昂，伽倻琴音色悠扬，舞者彩裙飞旋。每一口都满是延边风情。在这里，美食是文化的沉淀，歌舞是情感的飞扬 ，一同品味朝鲜族的独特魅力下午乘车赴敦化或镜泊湖抵达后，晚餐后入住酒店。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5根据情况住敦化或者镜泊湖。景区整体住宿水平有限，请大家调整心态，休闲旅游为主。 
                <w:br/>
                6朝鲜民俗村，朝贡府为赠送项目因任何问题未能参观游览不退费用，换装拍照服装免费提供需要客人自己拍照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镜泊湖-哈尔滨（汽车约5.5小时）
                <w:br/>
              </w:t>
            </w:r>
          </w:p>
          <w:p>
            <w:pPr>
              <w:pStyle w:val="indent"/>
            </w:pPr>
            <w:r>
              <w:rPr>
                <w:rFonts w:ascii="微软雅黑" w:hAnsi="微软雅黑" w:eastAsia="微软雅黑" w:cs="微软雅黑"/>
                <w:color w:val="000000"/>
                <w:sz w:val="20"/>
                <w:szCs w:val="20"/>
              </w:rPr>
              <w:t xml:space="preserve">
                早餐后【镜泊湖】（电瓶车费用自理）（整个景区游览时间不少于50.分钟），国家AAAAA级旅游景区、世界地质公园。
                <w:br/>
                ◆【吊水楼瀑布】瀑水飞泻直下，浪花四溅，气势磅礴，参观由万年前火山喷发形成的玄武岩台地，深不见底的黑石潭、回音壁、观瀑亭等，可在老一辈无产阶级家邓小平题词前拍照留念，观百里长湖。位于百里长湖北端，由黑色玄武岩形成的环状落水深潭，落差为20米，丰水期为三面溢水，瀑布长一百多米，水流量4000立方米/秒。波涛翻滚，飞流直下，声震如雷，景色壮观。
                <w:br/>
                ◆【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故而瀑布下的黑龙潭不会结冰。之后乘车前往哈尔滨住宿。
                <w:br/>
                ◆【乘坐香蕉船游览镜泊湖】（体验时间不少于20分钟）摩托艇一声怒吼，牵引着香蕉船破水疾驰，海风如鞭抽打，海浪似瀑飞溅。乘坐其上，身体随船身剧烈摇摆，心也跟着跌宕起伏，刺激因子在每一寸肌肤跳跃。后乘车前往哈尔滨，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哈尔滨-齐齐哈尔/哈尔滨（汽车约4小时）
                <w:br/>
              </w:t>
            </w:r>
          </w:p>
          <w:p>
            <w:pPr>
              <w:pStyle w:val="indent"/>
            </w:pPr>
            <w:r>
              <w:rPr>
                <w:rFonts w:ascii="微软雅黑" w:hAnsi="微软雅黑" w:eastAsia="微软雅黑" w:cs="微软雅黑"/>
                <w:color w:val="000000"/>
                <w:sz w:val="20"/>
                <w:szCs w:val="20"/>
              </w:rPr>
              <w:t xml:space="preserve">
                ◆早餐后游览东正教教堂【圣•索菲亚教堂广场】（游览时间不少于15分钟）索菲亚教堂始建于1907年3月，原是沙俄修建中东铁路的随军教堂，占地面积721平方米，通高53.35米，平面呈拉丁十字布局，是典型的拜占庭风格建筑；
                <w:br/>
                ◆【百年印记的中央大街】（游览时间不少于30分钟）前往百年老街步行街。中央大街坐落着众多文艺复兴、巴洛克等各种风格的欧式建筑，充满了浪漫色彩。
                <w:br/>
                ◆【防洪纪念塔】（游览时间不少于10分钟）（赠送项目未能参观不退不换）哈尔滨的标志性建筑，是为了纪念哈尔滨人民战胜1957年特大洪水而建造，这座塔已成为英雄城市哈尔滨的象征。
                <w:br/>
                ◆【中东铁路桥】（游览时间不少于20分钟）从青年宫边桥头登上约有 30 米的玻璃栈道，透过玻璃向下可看到铁轨、枕木、钢梁等，俯瞰哈尔滨全景；后入住哈尔滨或乘车赴齐齐哈尔酒店。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哈尔滨-齐齐哈尔（汽车约3.5小时）-海拉尔/牙克石（汽车约5小时）
                <w:br/>
              </w:t>
            </w:r>
          </w:p>
          <w:p>
            <w:pPr>
              <w:pStyle w:val="indent"/>
            </w:pPr>
            <w:r>
              <w:rPr>
                <w:rFonts w:ascii="微软雅黑" w:hAnsi="微软雅黑" w:eastAsia="微软雅黑" w:cs="微软雅黑"/>
                <w:color w:val="000000"/>
                <w:sz w:val="20"/>
                <w:szCs w:val="20"/>
              </w:rPr>
              <w:t xml:space="preserve">
                早餐后乘车前往【“鹤城”齐齐哈尔】黑龙江省第二大城市，国家历史文化名城，既有昂昂溪文明，也有工业文明，也有数百年的流人故居、站人故居等流人边塞文化。
                <w:br/>
                ◆【扎龙湿地】（游览时间不少于30分钟）（电瓶车费用自理）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◆后乘车赴海拉尔，【车观民族风情观景大道】（车观时间不少于5分钟）火撑子、酥油灯、苏鲁锭、成吉思汗雕像，一幅关于“草原之都”蒙元画卷在你面前徐徐展开！
                <w:br/>
                ◆【成吉思汗戎马一生】（游览时间不少于20分钟）“成吉思汗”主题雕塑、火撑子、查干苏鲁定、战将群雕、箴言碑林、迎亲铜雕、呼伦贝尔浮雕等景观，充分展现了成吉思汗光辉荣耀的一生，同时展示了草原之都海拉尔的蒙元文化内涵。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无越野，不草原】（费用自理）穿越呼伦贝尔大草原。这里是原生态土路、虽然特别难走、但是能嗅到大自然的气息。茫茫大草原，成群的牛羊，奔驰的骏马、点点的蒙古包，构成一幅完美的草原风景画。 草原上、蓝天白云，青山 碧水，绿草如茵。
                <w:br/>
                ◆【呼伦贝尔草原部落群】（整个景区游览时间不少于30分钟）我们可以在这里与大草原亲密接触，在草地尽情撒欢儿。探寻千百年来蒙古帝国的历程，跟随王室后裔一起祭祀敖包、体验传统的草原文化，聆听草原牧民的生产生活方式，感受蒙银文化的发展历程。在这里你能体验到真正的蒙古民俗：
                <w:br/>
                一、接受蒙古人的热情好客之礼--草原迎宾酒。蒙古人性格豪爽，喜欢看着客人接过酒后一饮而尽。当然
                <w:br/>
                如果你是在不胜酒力，也可以用嘴唇抿一下再交换到主人的手中。
                <w:br/>
                二、在导游的带领下，共同进行草原上的崇高祭祀仪式---祭祀敖包。蒙古族牧民沿袭祖先的原始宗教信
                <w:br/>
                仰，认为山的高大雄伟，便有通往天堂的道路;高山又是幻想中神灵居住的地方。因而便以祭敖包的形式来表达对高山的崇拜，对神灵的祈祷。
                <w:br/>
                ◆【二卡湿地景区】（游览时间不少于20分钟）二卡国家湿地公园与俄罗斯隔湖相望，是我国一个水陆界碑。20世纪20、30年代，共产国际与中国共产党在满洲里建立了国际秘密交通线和交通站，一卡水上秘密交通线是其中一条重要线路。当地以此为契机，将二卡国家湿地公园打造成了中俄水上红色旅游基地。湿地植物、动物栖息于此、微生物和环境组成的统一整体，能更好地保护生物多样性。
                <w:br/>
                ◆ 【夜游边城满洲里】（车观时间不少于20分钟）（费用已含车+导游服务）这里地处于中俄蒙三国交界的地方，放眼望去，满眼的哥特式尖顶建筑、仿木刻楞式的平房建筑、更像是为俄国人建造的中国城市。华灯初上，满洲里从白日的质朴中苏醒，幻化成一座金色童话城。套娃广场上，五彩套娃被灯光点亮，讲述着异域故事；俄式建筑在灯光勾勒下，尽显典雅庄重。如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满洲里-额尔古纳/根河（汽车约4小时）
                <w:br/>
              </w:t>
            </w:r>
          </w:p>
          <w:p>
            <w:pPr>
              <w:pStyle w:val="indent"/>
            </w:pPr>
            <w:r>
              <w:rPr>
                <w:rFonts w:ascii="微软雅黑" w:hAnsi="微软雅黑" w:eastAsia="微软雅黑" w:cs="微软雅黑"/>
                <w:color w:val="000000"/>
                <w:sz w:val="20"/>
                <w:szCs w:val="20"/>
              </w:rPr>
              <w:t xml:space="preserve">
                早餐后，前往◆【走进蒙古部落了解民族文化参观工艺制品】（游览时间不少于20分钟）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
                <w:br/>
                ◆【中俄边境观景大道】（车观时间不少于10分钟）中俄边防公路这片茫茫草原，一不留神竟然链接上了俄罗斯的信号，让你不出国门“连世界”。道路两旁呈现出蓝天碧草“一线天”的景色，映射出那句：天苍苍、野茫茫、风吹见牛羊！ 
                <w:br/>
                ◆【草原之舟勒勒车打卡旅拍基地】（费用自理）（游览时间不少于20分钟）来到草原必不能错过的就是草原勒勒车，中国人对草原的记忆，似乎 初就是从夏天的呼伦贝尔开始在草原上点燃心中的欲望。勒勒车，这一古老文明产物，只能去游牧文化保存好的地方。呼伦贝尔草原至今仍然完整地保留着游牧文化与民族风俗。
                <w:br/>
                ◆【草原之恋，烤全羊盛宴】（用餐人数不足20人则改为烤羊排，不再另行通知）天苍苍，野茫茫，打气架子烤全羊，这么大一整只羊，金黄金黄的，被烤的外焦里嫩，肉质紧实细嫩，油滋滋的，会有爆汁的感觉，口感很丰富。◆【额尔古纳湿地】（整个景区游览时间不少于40分钟）（电瓶车费用自理）中国目前保持原状态完好、面积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 邂逅鄂温克驯鹿鹿苑+喊泉活动
                <w:br/>
                【鹿苑】:东方有神鹿，世栖林深处,昂首思红尘,人间降福禄。在这里,我们可以近距离接触驯鹿，观看狍子
                <w:br/>
                【喊泉】: 大声呼喊,让 60 米的泉水带走忧愁烦恼。(声音大小决定泉水喷射高低)
                <w:br/>
                ◆【中国冷极】乘车前往根河，后入住酒店，结束当天行程。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根河-满归（汽车约3.5小时）-漠河/北极村/北红村（汽车约3小时）
                <w:br/>
              </w:t>
            </w:r>
          </w:p>
          <w:p>
            <w:pPr>
              <w:pStyle w:val="indent"/>
            </w:pPr>
            <w:r>
              <w:rPr>
                <w:rFonts w:ascii="微软雅黑" w:hAnsi="微软雅黑" w:eastAsia="微软雅黑" w:cs="微软雅黑"/>
                <w:color w:val="000000"/>
                <w:sz w:val="20"/>
                <w:szCs w:val="20"/>
              </w:rPr>
              <w:t xml:space="preserve">
                早餐后，前往【北极村】（整个景区游览时间不少于1小时）（电瓶车费用）是国家AAAAA级旅游景区，是中国北，是中国观测北极光的地点，这里民风淳朴，精益清新，乡土气息浓郁，植被和生态系统保存完好。每当夏至前后极昼发生，午夜向北眺望，天空泛白，如傍晚一般，如果幸运的话还可以看到绚丽多彩的北极光。这里不仅仅是一个历史悠久的古镇，更是一个象征，一座地标。每年都会有很多来自世界各地的人来到这里，体会来自北的幸福
                <w:br/>
                ◆【北极星广场】（游览时间不少于30分钟）由一百多个台阶组成，是漠河的 高点，可以俯视漠河全县的全景。找北之旅即将结束，在这里留下 后的回忆！
                <w:br/>
                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漠河-黑河（汽车约10小时）
                <w:br/>
              </w:t>
            </w:r>
          </w:p>
          <w:p>
            <w:pPr>
              <w:pStyle w:val="indent"/>
            </w:pPr>
            <w:r>
              <w:rPr>
                <w:rFonts w:ascii="微软雅黑" w:hAnsi="微软雅黑" w:eastAsia="微软雅黑" w:cs="微软雅黑"/>
                <w:color w:val="000000"/>
                <w:sz w:val="20"/>
                <w:szCs w:val="20"/>
              </w:rPr>
              <w:t xml:space="preserve">
                早餐后，游览◆【中国北一家】（游览时间不少于10分钟）不是精美豪华的高楼大厦，也不是宽敞明亮的别墅洋房，古朴的木刻楞，也值得你拍照留念；
                <w:br/>
                ◆【北极村碑】（游览时间不少于10分钟）北极村的标志，此处留影。
                <w:br/>
                ◆【神州北极广场】（游览时间不少于20分钟）位于黑龙江畔，竖立着一座“神州北极”石碑，“神州北极”四个大字遒劲有力，霸气壮观，这可是北极村招牌的标志了，也是中国北端的一处象征。所以一定记得在此留念，才不虚此行。
                <w:br/>
                ◆【北极沙洲】（游览时间不少于20分钟）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
                <w:br/>
                ◆【中国北境公路G331国道】北境的孤寂与自由，荒凉与多彩、平凡与伟大都将在这条狂野之路、生态之路、能源之路上尽数展现。
                <w:br/>
                ◆乘车前往【中国极境城市——黑河】素有“中俄之窗”，“欧亚之门”等美誉，无论是其壮丽的自然风光还是深厚的文化底蕴都让人流连忘返。地处黑龙江西北部，小兴安岭北麓，市区以黑龙江主航道中心为界，与俄罗斯远东地区第三大城市 ，阿穆尔州首府---布拉戈维申斯克隔江相望， 近距离只有 700 米， 素有“中俄之窗”的美誉。后入住酒店，结束当天行程。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黑河-五大连池（汽车约3.5小时）-哈尔滨（汽车约4.5小时）
                <w:br/>
              </w:t>
            </w:r>
          </w:p>
          <w:p>
            <w:pPr>
              <w:pStyle w:val="indent"/>
            </w:pPr>
            <w:r>
              <w:rPr>
                <w:rFonts w:ascii="微软雅黑" w:hAnsi="微软雅黑" w:eastAsia="微软雅黑" w:cs="微软雅黑"/>
                <w:color w:val="000000"/>
                <w:sz w:val="20"/>
                <w:szCs w:val="20"/>
              </w:rPr>
              <w:t xml:space="preserve">
                早餐后，前往◆【大黑河岛】（游览时间不少于30分钟）简称“大岛”，位于黑龙江主航道中方一侧，黑河市与布拉戈维申斯克市之间，北 距俄罗斯布市仅 750 米，南以大黑河岛桥、九曲桥与黑河市区相连，面积 0.97 平方公里，是黑河口岸的 所在地。黑龙江省人民政府于 1997 年 3 月正式批准在大黑河岛设立边民互市贸易区。看对岸俄罗斯 清楚的地方，能够切实感受到对岸的地广人稀
                <w:br/>
                ◆【瑷珲历史陈列馆】（游览时间不少于30分钟）（每周一闭馆，如遇闭馆无任何费用可退，改为参观外观）曾几何时，黑龙江完全是中国的内河，绵延数个朝代而不变，华夏子民在黑龙江两岸繁衍生息，日升而作，日落而息，延绵不息。直到清朝末期，沙俄强行占领中国黑龙江以北、乌苏里江以东大片领土之后，黑龙江才成为中俄界河。历史应该被铭记，走进博物馆，各种文物和大型开放式场景错落有致，全程也会有专人讲解，结尾的“海兰泡大屠杀半景画”用了多种现代光影技术进行演绎，非常前卫。
                <w:br/>
                ◆【知青博物馆】（游览时间不少于30分钟）（每周一闭馆，经常政府因素闭园，如遇闭馆无任何费用可退，改为参观外观）黑河市是当年全省知识青年上山下乡多的地区之一，他们来自京、津、沪、哈、浙等各大省市。内容包含解放以来好几代知识青年扎根农村、奔赴农场，兵团的故事。场馆里，每一件物品对应一个故事，不粉饰，不煽情，将当年的情谊、思想，生活方式，娓娓道来。一封家书，一条围巾，一个口琴……数百件物品的上方贴着数百个故事，抓的人好想每一个都细细读来。
                <w:br/>
                ◆【北饮泉】（游览时间不少于20分钟）五大连池矿泉水是世界名泉，享有“神泉”、“圣水”的美誉，天然含气、冰爽凉口，在民间已有上千年的医用、饮疗和洗疗历史。
                <w:br/>
                ◆【五大连地质界湖白龙湖】（游览时间不少于30分钟）五大连池其中的三池，被称作白龙湖。湖区西岸是新期火山熔岩地貌，东岸是远古泥沙岩地貌，两岸穿越亿万年时光隧道，风光各异。这里可以乘船游览，欣赏湖岸风光，并去老黑山。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哈尔滨&gt;&gt;&gt;动车前往长春（动车约1小时）&gt;&gt;&gt;南宁/柳州/桂林北（火车约35小时）
                <w:br/>
              </w:t>
            </w:r>
          </w:p>
          <w:p>
            <w:pPr>
              <w:pStyle w:val="indent"/>
            </w:pPr>
            <w:r>
              <w:rPr>
                <w:rFonts w:ascii="微软雅黑" w:hAnsi="微软雅黑" w:eastAsia="微软雅黑" w:cs="微软雅黑"/>
                <w:color w:val="000000"/>
                <w:sz w:val="20"/>
                <w:szCs w:val="20"/>
              </w:rPr>
              <w:t xml:space="preserve">
                早上司机送您前往哈尔滨火车站，乘火车前往长春，参考车次：哈尔滨西-长春D540（06:47-07:56）或其他车次（温馨提示：动车不保证车次/座位，以实际出票告知为准）。
                <w:br/>
                抵达后长春火车站内自行换乘，乘火车赴南宁/柳州/桂林北，火车上欣赏沿途风光，与朋友一起回味此次难忘的旅程。 
                <w:br/>
                参考车次：长春-南宁Z398（10:00-23:59+1），长春-柳州Z398（10:00-20:46+1），长春-桂林北 Z398（10:00-19:16+1）
                <w:br/>
                备注：行程内车次及时间仅供参考, 实际车次及时间以告知为准
                <w:br/>
                【温馨提示】为保障您的顺利出行，火车票可能会出到提前一两站（短距离）出发/抵达的情况，届时请您按照实际地点上下车，感谢理解配合~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12晚商务酒店双人标准间+1晚漠河北极村家庭民宿+2晚火车硬卧（我社不提供自然单间或三人间，如遇单男单女，需补房差。不补房差请接受三人间，家庭房，加床和拼住！不保证每晚均为同一房型！ 参考酒店如下。东三省老工业地区住宿条件不能与南方比较，敬请理解。） 
                <w:br/>
                哈尔滨：福裕，豪滨假日，和颐，名悦兰庭，奥利加尔，雅悦，亚朵，丽景花园，禄马，开心曼居，傲雪四季，伯爵，展望，振宁，智选假日，凡里，悦华东方，斯堡莱登，金江雅致，珈蓝，溪隐臻品，景辰，瑞辰等或同档次酒店
                <w:br/>
                沈阳：东旭，沈铁，亚泰。白玉兰，瀚都商务，和雅，漫季云帆，漫季云尚，和雅轻居等或同档次酒店
                <w:br/>
                丹东：长城，迪豪，华升，宗裕金汤，斯登，假日阳光，丹铁，长隆，如家商旅等或同档次酒店
                <w:br/>
                长春/通化：温拿，丽晶，铁联，宜尚，君怡，长白四季，国贸大饭店，卓展天天，维也纳，利洋，美豪酒店等或同档次酒店
                <w:br/>
                卓雅智能，曼特，金域，东方红，全季，维也纳，你好酒店，艾扉等或同档次酒店
                <w:br/>
                敦化/镜泊湖：华府商务、悦豪假日、希岸轻雅、花筑、服务大楼、鸿临园、同悦居、临江花园、雅舍、天泊遇见等或同档次酒店
                <w:br/>
                黑河：大健康，望江精选，望江假日，东方夏威夷，黑龙辰，欧陆风情等或同档次酒店
                <w:br/>
                哈尔滨：东尚瑞春，华谊东方，松悦，居简，悦宾，雪阅，隆逸，龙运宾馆，艾欧轻奢，如家精选，荷月，行者咖啡，景怡，非繁城品，潮漫，伯伦，地玖公馆，如枫，果戈里宾馆，港城等或同档次酒店
                <w:br/>
                二道：依水，自由之旅，龙佳山庄，白山，君晟，佳泽，威龙，好万家，喜洋洋，都市，翠苑，明湖等或同档次酒店 
                <w:br/>
                齐齐哈尔：秀水宾馆，浏园宾馆，元亨商务酒店，金马宾馆，北纬47度，多好彩，宜室宜嘉等或同档次酒店
                <w:br/>
                海拉尔：河海，盛世国宏，品尚丽都，德盛，鸿源，永盛，大华，白音搭拉，威尼斯，悦华轩，永盛，星城等或同档次酒店
                <w:br/>
                满洲里：宏伟，康馨，美梦思，盛豪，银贸假日，车之美等或同档次酒店
                <w:br/>
                根河：金源宾馆，根河宾馆，根河林业，根河绿色，友安，弘博假日等或同档次酒店
                <w:br/>
                北极村：北极村家庭宾馆独立卫浴 
                <w:br/>
                用餐标准：全程含13早14正餐，早餐酒店免费提供不吃不退。（正餐餐标20/人/正。十人一桌，十菜一汤，不含酒水，不足十人菜品酌减。 (旅行社团队餐安排以当地口味为主，景区资源有限，餐饮质量请不要给予超高的期望值；若不足十人一桌按标准团餐餐标安排，菜量种类相应减少或协商退费,散客餐不用不退）
                <w:br/>
                导游服务：当地中文导游分段服务（丹东-哈尔滨段1名，哈尔滨市游段1名，哈尔滨段开始全程 1名陪同导游，漠河段1名（视情况安排），草原段1名导游），服务费30元/人，区间路上和火车上无导游，双方约定，如8人（含8人）以下司机提供向导，不提供景区/场馆讲解服务，接送机/火车站无导游。
                <w:br/>
                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儿童费用：12岁以下儿童含往返火车票+车位费+正餐+导游服务+儿童动车票。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6、不含床位+门票+早餐+小交通+赠送项目，其他费用如有产生，敬请自理。
                <w:br/>
                7、如第八天在哈尔滨离团需补交200元/人团款
                <w:br/>
                8、全程不含门票和景交，根据各地景区、景点对不同年龄段老年游客的优惠政策，把各景区不同年龄段的收费标准列表如下（以下门票仅供参考，届时以实际为准）（生日需要精确到日）：
                <w:br/>
                60周岁以下（身份证件为准）需补616元/人
                <w:br/>
                60-64周岁（身份证件为准）需补358元/人
                <w:br/>
                65-69周岁（身份证件为准）需补147元/人
                <w:br/>
                70周岁以上（身份证件为准）需补35元/人
                <w:br/>
                <w:br/>
                必须乘坐景区交通（无任何年龄优免）:
                <w:br/>
                边境小火车100+长白山环线车35+环保车85+倒站车80+镜泊湖电瓶车30+扎龙10 +草原勒勒车（含旅拍）168+额尔古纳湿地15+北极村30=553元/人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哈尔滨游客服务展示中心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中央大街室内冰灯</w:t>
            </w:r>
          </w:p>
        </w:tc>
        <w:tc>
          <w:tcPr/>
          <w:p>
            <w:pPr>
              <w:pStyle w:val="indent"/>
            </w:pPr>
            <w:r>
              <w:rPr>
                <w:rFonts w:ascii="微软雅黑" w:hAnsi="微软雅黑" w:eastAsia="微软雅黑" w:cs="微软雅黑"/>
                <w:color w:val="000000"/>
                <w:sz w:val="20"/>
                <w:szCs w:val="20"/>
              </w:rPr>
              <w:t xml:space="preserve">中央大街室内冰灯220元/人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越野车草原腹地穿越体验游</w:t>
            </w:r>
          </w:p>
        </w:tc>
        <w:tc>
          <w:tcPr/>
          <w:p>
            <w:pPr>
              <w:pStyle w:val="indent"/>
            </w:pPr>
            <w:r>
              <w:rPr>
                <w:rFonts w:ascii="微软雅黑" w:hAnsi="微软雅黑" w:eastAsia="微软雅黑" w:cs="微软雅黑"/>
                <w:color w:val="000000"/>
                <w:sz w:val="20"/>
                <w:szCs w:val="20"/>
              </w:rPr>
              <w:t xml:space="preserve">越野车草原腹地穿越体验游450元/人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访问牧民</w:t>
            </w:r>
          </w:p>
        </w:tc>
        <w:tc>
          <w:tcPr/>
          <w:p>
            <w:pPr>
              <w:pStyle w:val="indent"/>
            </w:pPr>
            <w:r>
              <w:rPr>
                <w:rFonts w:ascii="微软雅黑" w:hAnsi="微软雅黑" w:eastAsia="微软雅黑" w:cs="微软雅黑"/>
                <w:color w:val="000000"/>
                <w:sz w:val="20"/>
                <w:szCs w:val="20"/>
              </w:rPr>
              <w:t xml:space="preserve">访问牧民180元/人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行军大帐+草原小火车</w:t>
            </w:r>
          </w:p>
        </w:tc>
        <w:tc>
          <w:tcPr/>
          <w:p>
            <w:pPr>
              <w:pStyle w:val="indent"/>
            </w:pPr>
            <w:r>
              <w:rPr>
                <w:rFonts w:ascii="微软雅黑" w:hAnsi="微软雅黑" w:eastAsia="微软雅黑" w:cs="微软雅黑"/>
                <w:color w:val="000000"/>
                <w:sz w:val="20"/>
                <w:szCs w:val="20"/>
              </w:rPr>
              <w:t xml:space="preserve">行军大帐+草原小火车298元/人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界江游船</w:t>
            </w:r>
          </w:p>
        </w:tc>
        <w:tc>
          <w:tcPr/>
          <w:p>
            <w:pPr>
              <w:pStyle w:val="indent"/>
            </w:pPr>
            <w:r>
              <w:rPr>
                <w:rFonts w:ascii="微软雅黑" w:hAnsi="微软雅黑" w:eastAsia="微软雅黑" w:cs="微软雅黑"/>
                <w:color w:val="000000"/>
                <w:sz w:val="20"/>
                <w:szCs w:val="20"/>
              </w:rPr>
              <w:t xml:space="preserve">界江游船150元/人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地接社信息：哈尔滨华天国际旅行社有限公司（实际接待社以出团通知书告知为准）
                <w:br/>
                经营许可证号：L-HLJ-01284
                <w:br/>
                座机号码：聂女士13613654848
                <w:br/>
                经营地址：哈尔滨南岗区东大直街141号207室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2025-05-29T19:28:12+08:00</dcterms:created>
  <dcterms:modified xsi:type="dcterms:W3CDTF">2025-05-29T19:28:12+08:00</dcterms:modified>
</cp:coreProperties>
</file>

<file path=docProps/custom.xml><?xml version="1.0" encoding="utf-8"?>
<Properties xmlns="http://schemas.openxmlformats.org/officeDocument/2006/custom-properties" xmlns:vt="http://schemas.openxmlformats.org/officeDocument/2006/docPropsVTypes"/>
</file>