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冰岛+挪威+瑞典+丹麦+芬兰+峡湾湾景贵族酒店+冰岛深度3晚+双沙滩+冰河湖  13天10晚行程单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202504091630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北京市-广州市-南宁市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★优品出行：国航直飞北欧可配全国联运，内陆段加飞，行程更自如
                <w:br/>
                ★甄选酒冰岛小镇特色酒店，凝聚北欧简约设计风格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★品质服务：26人小团，资深导游，纯玩无自费
                <w:br/>
                <w:br/>
                【精选住宿】
                <w:br/>
                【Brakanes峡湾百年贵族酒店】依山傍水，面前就是挪威的第二大峡湾哈当厄尔峡湾。在挪威四大峡湾中，哈当厄尔峡湾较为平缓，有着田园般的浪漫景致。酒店推开门窗就是峡湾，站在清莹秀澈水畔，可以观察峡湾的独特风云变幻，看云层不时飘过挂在半山腰，田野小屋都沉浸在淡淡的雾色之中，峡湾与群山、彩色木屋相映成趣。
                <w:br/>
                【诗丽雅五星邮轮海景舱】
                <w:br/>
                碧海听涛，梦幻群岛，搭乘诗丽雅五星游轮海景舱，畅享北欧名城，纵享波罗的海美景！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w:br/>
                【冰岛深度】
                <w:br/>
                ★黄金圈三大景点：辛格维利尔国家公园+间歇喷泉+黄金瀑布，是来冰岛的必游之地
                <w:br/>
                ★蓝湖温泉：冰岛疗养温泉，在奶油蓝的露天地热温泉中体验冰火两重天
                <w:br/>
                ★维克黑沙滩风琴岩：是世界十大较美沙滩之一，典雅《星际迷航》《诺亚方舟》取景地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搭乘峡湾游船和Flam高山观景火车是游览挪威峡湾的较佳方式，将高山与峡谷之美一网打尽
                <w:br/>
                ★高山观景火车：搭乘小火车一路欣赏峡谷、瀑布、山地、农庄的自然美景，是挪威出名的旅游名胜.
                <w:br/>
                ★哈当厄尔峡湾：船游挪威四大峡湾中较平缓的峡湾，众多村庄和田野风景，悠然自得田园生活气息
                <w:br/>
                <w:br/>
                <w:br/>
                【畅游北欧经典】
                <w:br/>
                ★奥斯陆-游维格兰雕塑公园，体会人生百态
                <w:br/>
                ★斯德哥尔摩-老城区，漫步皇宫广场，欣赏各式教堂，寻找斯德哥尔摩较小雕塑-月光男孩
                <w:br/>
                ★寻哥本哈根明信片-新港，打卡安徒生笔下的小美人雕塑，追溯童年回忆
                <w:br/>
                ★丹麦皇家花园-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冰河世纪+冰岛深度+瓦塔纳冰川+杰古沙龙冰湖游船+蓝湖温泉+黑沙滩+钻石沙滩+黄金圈+松恩峡湾高山火车+哈当峡湾游船+峡湾湾景贵族酒店+诗丽雅2人海景舱+含全餐+2人共享WiFi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联运地-(飞机)-北京
                <w:br/>
              </w:t>
            </w:r>
          </w:p>
          <w:p>
            <w:pPr>
              <w:pStyle w:val="indent"/>
            </w:pPr>
            <w:r>
              <w:rPr>
                <w:rFonts w:ascii="微软雅黑" w:hAnsi="微软雅黑" w:eastAsia="微软雅黑" w:cs="微软雅黑"/>
                <w:color w:val="000000"/>
                <w:sz w:val="20"/>
                <w:szCs w:val="20"/>
              </w:rPr>
              <w:t xml:space="preserve">
                参考航班：
                <w:br/>
                CA1316  广州白云国际机场 T1 - 北京首都国际 T3  15:40/18:45 
                <w:br/>
                可配部分城市联运航班：上海/南宁/成都/武汉/ 重庆/等；可提供其他城市的联运代订服务，详情请咨询客服人员。
                <w:br/>
                ●【团队集合】,怀着轻松愉快的心情，行囊中装满无限憧憬，踏着轻快的脚步。团友自行乘坐联运航班前往北京首都国际机场，抵达后入住酒店休息，搭乘次日中午航班前往欧洲。(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联运宿舍</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北京-(飞机)-斯德哥尔摩-(飞机)-赫尔辛基
                <w:br/>
              </w:t>
            </w:r>
          </w:p>
          <w:p>
            <w:pPr>
              <w:pStyle w:val="indent"/>
            </w:pPr>
            <w:r>
              <w:rPr>
                <w:rFonts w:ascii="微软雅黑" w:hAnsi="微软雅黑" w:eastAsia="微软雅黑" w:cs="微软雅黑"/>
                <w:color w:val="000000"/>
                <w:sz w:val="20"/>
                <w:szCs w:val="20"/>
              </w:rPr>
              <w:t xml:space="preserve">
                参考航班 CA911 PEKARN 1415 /1630  转 AY820 ARNHEL 2120/2320（内陆尚未预定，仅供参考，届时以实际预定为准）
                <w:br/>
                ●【团队集合】,怀着轻松愉快的心情，行囊中装满无限憧憬，踏着轻快的脚步。团友指定时间结合，前往机场集中，搭乘国际航班飞往欧洲。( 备注：具体集中时间，地点以出团通知书为准 。)。
                <w:br/>
                ●【赫尔辛基】,芬兰首都湛蓝的芬兰湾海轻轻拍击着堤岸，市内湖泊星罗棋布，如梦似幻的景色，使它享有“波罗地海的明珠”的美称。由于受俄罗斯文化的影响，市内的建筑艺术举世闻名。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赫尔辛基-(邮轮)-斯德哥尔摩
                <w:br/>
              </w:t>
            </w:r>
          </w:p>
          <w:p>
            <w:pPr>
              <w:pStyle w:val="indent"/>
            </w:pPr>
            <w:r>
              <w:rPr>
                <w:rFonts w:ascii="微软雅黑" w:hAnsi="微软雅黑" w:eastAsia="微软雅黑" w:cs="微软雅黑"/>
                <w:color w:val="000000"/>
                <w:sz w:val="20"/>
                <w:szCs w:val="20"/>
              </w:rPr>
              <w:t xml:space="preserve">
                ●【赫尔辛基】（游览不少于3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一座建在岩石中的教堂。（如遇教堂宗教活动或许关闭，敬请谅解）。
                <w:br/>
                ●【赫尔辛基大教堂】外观,游览赫尔辛基的象征－赫尔辛基大教堂，这座器宇非凡的乳白色绿顶建筑是赫尔辛基相当出名的建筑，被誉为“白色教堂”。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过夜游轮（含餐）】,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交通：旅游大巴+游轮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诗丽雅邮轮2人海景舱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斯德哥尔摩-(大巴约330公里)-瑞典小镇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瑞典小镇-(大巴约220公里)-奥斯陆-(大巴约190公里)-峡湾小镇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●【奥斯陆皇宫】外观,游览建于1848年的皇宫，皇宫是挪威出名的标志性建筑之一，既是国王王后的居所，也挪威君主处理日常事务的地方，国王还在此召开国务会议，举办国宴，招待其他国家的领导人。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峡湾小镇-(大巴约160公里)-松恩菲尤拉纳群-(大巴约120公里)-哈当厄尔峡湾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●【峡湾贵族酒店】,峡湾百年贵族酒店Brakanes Hotel或HADANGER FJORD HOTEL位于于尔维克（Ulvik）的哈当厄峡湾海岸边，享有峡湾美景，花园位于水畔，设有阳光屋、图书休息室、健身房、桑拿浴室和室内泳池。可在湖边尽情欣赏峡湾美景，并于酒店享用晚餐。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哈当厄尔峡湾当地酒店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哈当厄尔峡湾-(大巴约380公里)-奥斯陆
                <w:br/>
              </w:t>
            </w:r>
          </w:p>
          <w:p>
            <w:pPr>
              <w:pStyle w:val="indent"/>
            </w:pPr>
            <w:r>
              <w:rPr>
                <w:rFonts w:ascii="微软雅黑" w:hAnsi="微软雅黑" w:eastAsia="微软雅黑" w:cs="微软雅黑"/>
                <w:color w:val="000000"/>
                <w:sz w:val="20"/>
                <w:szCs w:val="20"/>
              </w:rPr>
              <w:t xml:space="preserve">
                ●【哈当厄尔峡湾】（游览不少于2小时）,全长179公里，是挪威第二长的峡湾。这里有绿林深山、流淌的峡湾水和交织的冰河，周边多处瀑布飞扬，在丰饶美丽的大自然的隐蔽下，这里被称为挪威醉美的城市。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奥斯陆-(飞机)-雷克雅未克-(大巴约210公里)-冰岛小镇
                <w:br/>
              </w:t>
            </w:r>
          </w:p>
          <w:p>
            <w:pPr>
              <w:pStyle w:val="indent"/>
            </w:pPr>
            <w:r>
              <w:rPr>
                <w:rFonts w:ascii="微软雅黑" w:hAnsi="微软雅黑" w:eastAsia="微软雅黑" w:cs="微软雅黑"/>
                <w:color w:val="000000"/>
                <w:sz w:val="20"/>
                <w:szCs w:val="20"/>
              </w:rPr>
              <w:t xml:space="preserve">
                参考航班 FI319  OSLKEF 1305-1515  （内陆航班未实际预定，航次较少，具体按实际预定为准，有可能是转机前往）
                <w:br/>
                ●【雷克雅未克】,是冰岛首都，地理上非常接近北极圈，是全世界至北的首都。由于地热能为城市的工业提供能源，因此在这里看不到常见的锅炉和烟囱。雷克雅未克天空蔚蓝，市容整洁，几乎没有污染，故有“无烟城市”之称。
                <w:br/>
                ●【蓝湖温泉】入内（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外观（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午餐：不含午餐（内陆飞机））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冰岛小镇-(大巴约193公里)-冰河湖-(大巴约193公里)-冰岛小镇
                <w:br/>
              </w:t>
            </w:r>
          </w:p>
          <w:p>
            <w:pPr>
              <w:pStyle w:val="indent"/>
            </w:pPr>
            <w:r>
              <w:rPr>
                <w:rFonts w:ascii="微软雅黑" w:hAnsi="微软雅黑" w:eastAsia="微软雅黑" w:cs="微软雅黑"/>
                <w:color w:val="000000"/>
                <w:sz w:val="20"/>
                <w:szCs w:val="20"/>
              </w:rPr>
              <w:t xml:space="preserve">
                ●【瓦特纳冰川】远观,远观瓦特纳冰川，这也是欧洲至大的冰川，面积8300平方公里。仅次于南极冰川和格陵兰冰川，但它是世界上一般游客不用进行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●【杰古沙龙冰河】外观（游览不少于15分钟）,杰古沙龙冰河湖（冰岛醉美明信片拍摄地），是冰岛至大、非常出名的冰河湖。湖底深达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出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出名的冰河湖。瓦特纳冰川边缘和海交汇形成的天然泻湖，冰川从边缘剥离下来漂入海中，不论什么季节都会有大量浮冰在湖中。出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出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冰岛小镇-(大巴约40公里)-黄金圈-(大巴约240公里)-雷克雅未克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出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较先进的技术以环保的方式种植，绿色能源、清澈的灌溉水和有机保护使西红柿新鲜健康。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LLaugavegur购物街shopping之旅】（游览不少于45分钟）,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午餐：番茄农场特色餐     晚餐：冰岛北极虾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
                <w:br/>
              </w:t>
            </w:r>
          </w:p>
          <w:p>
            <w:pPr>
              <w:pStyle w:val="indent"/>
            </w:pPr>
            <w:r>
              <w:rPr>
                <w:rFonts w:ascii="微软雅黑" w:hAnsi="微软雅黑" w:eastAsia="微软雅黑" w:cs="微软雅黑"/>
                <w:color w:val="000000"/>
                <w:sz w:val="20"/>
                <w:szCs w:val="20"/>
              </w:rPr>
              <w:t xml:space="preserve">
                参考航班 FI 204 KEFCPH  0735/1145（内陆航班未实际预定，航次较少，具体按实际预定为准，有可能是转机前往）
                <w:br/>
                ●【团队集合】,早上乘车前往机场搭乘内陆航班前往丹麦首都哥本哈根，当天根据实际航班时间安排景点游览。
                <w:br/>
                ●【哥本哈根】,丹麦首都哥本哈根，这座由渔村兴起的这座“商人之港”，现已成为丹麦的商港。风姿独特景色和历史珍贵遗产，使这座濒海城市享有“北欧的巴黎”之美誉，并以“美人鱼的故乡”闻名于世。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管风琴教堂】外观（游览不少于15分钟）,哥本哈根网红打卡地，该教堂为纪念丹麦神学家、作家Grundtvig而建造，使用600万块黄砖砌成。因教堂外形酷似管风琴，所以称之为“管风琴教堂”。极简设计在光与影之前完美融合，圣洁简洁，肃穆温暖在这里体现的淋漓尽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午餐：不含午餐（内陆飞机）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哥本哈根-(飞机)-北京
                <w:br/>
              </w:t>
            </w:r>
          </w:p>
          <w:p>
            <w:pPr>
              <w:pStyle w:val="indent"/>
            </w:pPr>
            <w:r>
              <w:rPr>
                <w:rFonts w:ascii="微软雅黑" w:hAnsi="微软雅黑" w:eastAsia="微软雅黑" w:cs="微软雅黑"/>
                <w:color w:val="000000"/>
                <w:sz w:val="20"/>
                <w:szCs w:val="20"/>
              </w:rPr>
              <w:t xml:space="preserve">
                参考航班 CA878 CPHPEK 1825/ 0955+1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●【玫瑰堡宫花园】入内（游览不少于30分钟）,是丹麦出名的城堡之一，坐落在哥本哈根市北部。1606年，丹麦国王克里斯蒂安四世（Christian IV）在哥本哈根近郊修建了一个公园，称其为国王公园（Kongens Have）。这就是现在的玫瑰堡宫。
                <w:br/>
                ●【哥本哈根自由活动】（游览不少于1小时）,前往哥本哈根至繁华的商业街时尚购物，客人可选择前往选购心仪的商品。为方便客人自由活动、深入体验北欧美食。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北京-(飞机)-联运地
                <w:br/>
              </w:t>
            </w:r>
          </w:p>
          <w:p>
            <w:pPr>
              <w:pStyle w:val="indent"/>
            </w:pPr>
            <w:r>
              <w:rPr>
                <w:rFonts w:ascii="微软雅黑" w:hAnsi="微软雅黑" w:eastAsia="微软雅黑" w:cs="微软雅黑"/>
                <w:color w:val="000000"/>
                <w:sz w:val="20"/>
                <w:szCs w:val="20"/>
              </w:rPr>
              <w:t xml:space="preserve">
                参考航班：
                <w:br/>
                CA1327  北京首都国际 T3 - 广州白云国际机场 T1  13:45/17:25 
                <w:br/>
                ●【团队解散】,航班抵达北京首都国际机场后，护照交给领队，各自搭乘联运航班返回联运地后散团，返回温暖的家。所有团员回程段的登机卡及护照原件要交使馆/领事 馆办理返程确认。销签抽查面试请团友无条件配合。 (申根领事馆较新规定:团员回国内务 必立即办理）。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1.机票：联运地往返北京的联运机票，北京往返目的地经济舱团体机票、机场税及燃油附加费，开票后不能退改签；；
                <w:br/>
                2.住宿：10欧洲标准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参考酒店如下：
                <w:br/>
                赫尔辛基	GLO HOTEL SELLO/RADISSON BLU SEASIDE, HELSINKI/SCANDIC GRAND MARINA/SCANDIC HELSINKI AVIACONGRESS/SCANDIC MEILAHTI/CLARION HOTEL HELSINKI或同档次酒店
                <w:br/>
                斯德哥尔摩	诗丽雅邮轮2人海景舱
                <w:br/>
                瑞典小镇	HOTEL CHARLOTTENBERG或HOTEL CHARLOTTERBERG或SCANDIC KARLSTAD CITY或SCANDIC WINN 或SCANDIC KLARALVEN或其同级酒店
                <w:br/>
                峡湾小镇	参考酒店
                <w:br/>
                哈当厄尔峡湾	峡湾湾景贵族酒店Brakanes Hotel 或HADANGER FJORD HOTEL或其他同级
                <w:br/>
                奥斯陆	QUALITY HOTEL EXPO/SCANDIC FORNEBU/SCANDIC HELSFYR/QUALITY HOTEL HALSE LINIE/RADISSON BLU ALNA/COMFORT HOTEL OSLO AIRPORT或同档次酒店
                <w:br/>
                冰岛小镇	Hotel Hvolsvöllur/HOTEL DYRHOLAEY/HOTEL VIK/FOSSHOTEL NUPAR/HOTEL LAKI/HOTEL SKOGAFOSS/HOTEL SKAFTAFELL或同档次酒店
                <w:br/>
                冰岛小镇	HOTEL SELFOSS/HOTEL HVOLVOLLUR/STRACTA HOTEL HELLA/SOUTH COAST HOTEL/HOTEL ORK/HOTEL DYRHOLAEY或同档次酒店
                <w:br/>
                雷克雅未克	GRAND HOTEL REYKJAVIK/FOSSHOTEL REYJKAVIK/HOTEL ISLAND/NATURA HOTEL/HOTEL KEFLAVIK/PARK INN BY RADISSON REYKJAVIK KEFLAVÍK AIRPORT或同档次酒店
                <w:br/>
                哥本哈根	SCANDIC SLUSHOLMEN/GLOSTRUP PARK HOTEL/LAUTRUP PARK HOTEL/SCANDIC SYDHAVNEN/SCANDIC HVIDOVRE/AC BELLA SKY HOTEL或同档次酒店
                <w:br/>
                3.用餐：行程中标注所含11次早餐和16次正餐（餐标100-260元/人/餐），1顿冰岛北极虾餐，1顿酒店晚餐，1顿瑞典肉丸餐，1顿邮轮海鲜自助餐，1顿峡湾酒店特色晚餐，1顿番茄农场特色餐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不退还；如果在全团协议下同意改为风味餐，不退正常团餐费用；
                <w:br/>
                4.用车：境外旅游大巴、外籍司机；
                <w:br/>
                5.门票：岩石教堂、斯德哥尔摩市政厅（含人工讲解）、峡湾高山火车、哈当厄尔峡湾游船、冰河湖两栖船，蓝湖温泉（含一杯饮料、毛巾、面膜）等景点门票，其他为免费对外开放或外观景点或另付费项目；
                <w:br/>
                6.签证：申根签证费用；
                <w:br/>
                7.wifi设备：移动WIFI产品每台设备可供2人使用（以手机为佳，若连接其他设备可能会影响使用速度，个别国家或区域无法提供，敬请谅解）；
                <w:br/>
                8.已含广州起止全程司机和领队导游服务费1300元/人。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1.75岁以上（含75岁）老年人特殊保险费用（请视自身情况购买，并请签署健康承诺函及亲属知晓其参团旅行的同意书）；保险：境外30万人民币医疗险（75周岁以下）；
                <w:br/>
                2.单房差：酒店单人房附加费5800元/间。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2025-05-28T19:17:34+08:00</dcterms:created>
  <dcterms:modified xsi:type="dcterms:W3CDTF">2025-05-28T19:17:34+08:00</dcterms:modified>
</cp:coreProperties>
</file>

<file path=docProps/custom.xml><?xml version="1.0" encoding="utf-8"?>
<Properties xmlns="http://schemas.openxmlformats.org/officeDocument/2006/custom-properties" xmlns:vt="http://schemas.openxmlformats.org/officeDocument/2006/docPropsVTypes"/>
</file>