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D20【泰山云海】泉城济南+圣城曲阜+五岳泰山+泰山云海&amp;日出双飞6日游行程单</w:t>
      </w:r>
    </w:p>
    <w:p>
      <w:pPr>
        <w:jc w:val="center"/>
        <w:spacing w:after="100"/>
      </w:pPr>
      <w:r>
        <w:rPr>
          <w:rFonts w:ascii="微软雅黑" w:hAnsi="微软雅黑" w:eastAsia="微软雅黑" w:cs="微软雅黑"/>
          <w:sz w:val="20"/>
          <w:szCs w:val="20"/>
        </w:rPr>
        <w:t xml:space="preserve">D20【泰山云海】泉城济南+圣城曲阜+五岳泰山+泰山云海&amp;日出双飞6日游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SD695368860ol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南宁-济宁（飞行约3小时）-曲阜（约1小时）
                <w:br/>
              </w:t>
            </w:r>
          </w:p>
          <w:p>
            <w:pPr>
              <w:pStyle w:val="indent"/>
            </w:pPr>
            <w:r>
              <w:rPr>
                <w:rFonts w:ascii="微软雅黑" w:hAnsi="微软雅黑" w:eastAsia="微软雅黑" w:cs="微软雅黑"/>
                <w:color w:val="000000"/>
                <w:sz w:val="20"/>
                <w:szCs w:val="20"/>
              </w:rPr>
              <w:t xml:space="preserve">
                贵宾提前2小时，自行赴南宁机场指定地点集合，乘预计航班GX8959（19：10-21：45）或GX8959（07：55-10：35）飞赴济宁。抵达济宁大安机场后专人接机乘车赴“东方圣城”--曲阜。抵达后入住酒店休息。
                <w:br/>
                ☛【温馨提示】:①接团工作人员将会在您出发前一天19点左右与您联系（请您务必保持手机通畅）。
                <w:br/>
                ②行程内为参考航班，实际航班以出团通知书告知为准。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参观【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参观世界文化遗产—【孔庙】(游览时间不少于80分钟)孔庙以皇宫的规格而建，是历代帝王祭祀孔子的庙宇，为我国三大古建筑群之一，其中的“大成殿”与泰山岱庙“天贶殿”、北京故宫“太和殿”并称“中国古代三大殿”。家访豪门贵族—【孔府】(游览时间不少于50分钟)孔子嫡系子孙居住的地方，整个府第拥有厅、堂、楼、轩等463间，至今已有2000多年历史，是一座典型的中国贵族门户之家。孔子的身后事—【孔林】(游览时间不少于30分钟)这里是世界上延时久、保存完整、面大的家族性墓地，是埋葬孔子及其后裔的地方，占地面积3804亩，各种植物树木郁郁葱葱，是天然的森林氧吧。后乘车赴“山城”泰安。抵达后漫步【泰安老街】(游览时间不少于20分钟)泰山老街位于山东泰安市岱岳区天平湖路与梅山西路交汇处，是集“古韵、生态、休闲、民俗”于一体的仿古建筑街区。它以二十四节气为主题，融合传统与时尚元素，是近年崛起的网红地标。建筑街区依节气命名，景观区铺装也随之变换。还汇聚了各类网红小吃和泰安特色美食。夜晚灯光亮起，喷泉表演开启，老街流光溢彩，热闹非凡，是体验泰安历史文化、民俗风情与享受美食娱乐的好去处。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泰安-泰山（约20分钟）
                <w:br/>
              </w:t>
            </w:r>
          </w:p>
          <w:p>
            <w:pPr>
              <w:pStyle w:val="indent"/>
            </w:pPr>
            <w:r>
              <w:rPr>
                <w:rFonts w:ascii="微软雅黑" w:hAnsi="微软雅黑" w:eastAsia="微软雅黑" w:cs="微软雅黑"/>
                <w:color w:val="000000"/>
                <w:sz w:val="20"/>
                <w:szCs w:val="20"/>
              </w:rPr>
              <w:t xml:space="preserve">
                早餐后参观【岱庙】(游览时间不少于50分钟)历代帝王举行封禅大典和祭拜泰山神的地方岱庙与北京故宫、承德避暑山庄并成为中国三大古建筑群，始建于汉代，成于北宋，比北京故宫还早400多年历史。是汉族祭祀天地日月山川、祖先社稷的建筑，体现了汉族作为农业民族文化的特点。坛庙建筑的布局与构建同宫殿建筑一致，建筑体制略有简化。后网红打卡【泰山天平湖】(游览时间不少于50分钟)天平湖又称泰山西湖，被誉为泰山之眼、岱城之魂。湖水积3.6平方公里，湖光山色与厚重的文化底蕴充分融合，好似镶嵌泰山脚下一粒明珠，令人流连忘返。景区分为:与国咸宁、平安万年、九省御道、天下太平、保佑九州、泰山石敢当六大主题区，进一步丰富泰山周边旅游文化业态，亲近自然、观山、亲水、休闲、度假绝佳去处。后参观【泰山秀城】(游览时间不少于20分钟)是由泰安旅游经济开发区与陕西旅游集团有限公司联合开发的“演艺+娱乐”旅游目的地景区。成为泰安旅游“双核”之一，形成“登泰山+玩秀城”的文旅融合新生态链。中餐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不含泰山景区交通车，费用自理】前往中天门，步行或者缆车上山（不含索道费用，如需使用敬请费用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游览完毕后入住泰山顶酒店，夜晚自由观看星河宇宙，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泰山顶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泰安-济南（约1.5小时）
                <w:br/>
              </w:t>
            </w:r>
          </w:p>
          <w:p>
            <w:pPr>
              <w:pStyle w:val="indent"/>
            </w:pPr>
            <w:r>
              <w:rPr>
                <w:rFonts w:ascii="微软雅黑" w:hAnsi="微软雅黑" w:eastAsia="微软雅黑" w:cs="微软雅黑"/>
                <w:color w:val="000000"/>
                <w:sz w:val="20"/>
                <w:szCs w:val="20"/>
              </w:rPr>
              <w:t xml:space="preserve">
                早上观天下奇观-【东岳泰山日出】(游览时间不少于10分钟)泰山日出是壮观而动人心弦的，是岱顶奇观之一，也是泰山的重要标志，随着旭日发出的一缕曙光撕破黎明前的黑暗，从而使东方天幕由漆黑而逐渐转为鱼肚白、红色，直至耀眼的金黄，喷射出万道霞光，一轮火球跃出水面，腾空而起，整个过程象一个技艺高超的魔术师，在瞬息间变幻出千万种多姿多彩的画面，令人叹为观止。岱顶观日出历来为游人所向往，也使许多文人墨客为之高歌。 泰山景观-【云海玉盘】(游览时间不少于10分钟)云海玉盘是泰山岱顶的一大奇观，在岱顶会看见白云平铺万里，犹如一个巨大的玉盘悬浮在天地之间。远处的群山全被云雾吞没，只有几座山头露出云端;近处游人踏云驾雾，仿佛来到了天外。微风吹来，云海浮波，诸峰时隐时现，像不可捉摸的仙岛，风大了，玉盘便化为巨龙，上下飞腾，倒海翻江。此时漫步在岱顶，犹如步入云间仙界。（一般会伴随日出出现，这是一种气象变化产生的一种奇观，云海和日出受天气影响较大，不保证都能看到此景观，敬请理解）早餐后山顶自由活动，后步行或乘坐缆车下山（不含索道费用，如需使用敬请费用自理）赴中天门换乘【景区交通车】至停车场。后乘车赴“天下泉城”济南，途中参观千年古刹-【灵岩寺】(游览时间不少于20分钟)坐落于泰山西北麓，它始建于东晋，距今已有1600多年历史。它历史底蕴深厚，是禅宗名刹，有“海内四大名刹”之首的美誉。寺内古迹众多，辟支塔造型优美、古朴壮观，千佛殿内40多尊宋代彩色泥塑罗汉像栩栩如生。这里自然风光秀丽，群山环抱，清泉飞瀑，松柏苍翠。灵岩寺集自然景观与人文景观于一体，是领略佛教文化和欣赏自然之美的绝佳之地，吸引着众多游客和信徒前来参观朝拜。抵达济南后参观【黑虎泉泉群】(游览时间不少于30分钟)黑虎泉为济南四大泉群之一。早在金代以前，黑虎泉就以现名闻名于世。明代晏壁在《七十二泉》诗云："石蟠水府色苍苍，深处浑如黑虎藏。半夜朔风吹石裂，一声清啸月无光。"附近有玛瑙泉、白石泉、九女泉、琵琶泉、任泉、苗家泉、胤嗣泉、汇波泉、对波泉、金虎泉诸名泉组成黑虎泉群，诸泉参差错落不已，泉既汇成河，河复又蕴泉，争相辉映各得佳趣。泉群附近假山平台，回廊曲径，夏日绿树荫荫，鸟语蝉鸣。是游人品茶、玩景之胜地。后登临【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 汇聚民俗生活体验、公益博览、高档餐饮、娱乐休闲、特色策展、情景再现等业态。后游览夏雨荷的故乡—【大明湖景区】(游览时间不少于30分钟)大明湖是繁华都市中一处难得的天然湖泊，这里风景秀丽、水色澄碧、莲荷叠翠。后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其中包含【王府池子】【西更道】【芙蓉街】。后参观【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打卡【超然楼亮灯】仪式(游览时间不少于10分钟)，超然楼是大明湖景区超然致远景观的载体，楼始建于元代。《历城县志》记载，大明湖水面亭后，元代学士李泂建超然楼。明代诗人杨衍嗣作《超然楼》诗：“近水亭台草木欣，朱楼百尺回波濆。窗含东海蓬瀛雨，槛俯南山岱岱云。柳色荷香尊外度，菱歌渔唱座中闻。七桥烟月谁收却，散入明湖已十分。”傍晚时分的超然楼亮灯仪式火爆全网，瞬间的精彩，却是永恒的记忆，远赴人间惊鸿宴，一睹天下盛世颜。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济南-青岛（约4.5小时）
                <w:br/>
              </w:t>
            </w:r>
          </w:p>
          <w:p>
            <w:pPr>
              <w:pStyle w:val="indent"/>
            </w:pPr>
            <w:r>
              <w:rPr>
                <w:rFonts w:ascii="微软雅黑" w:hAnsi="微软雅黑" w:eastAsia="微软雅黑" w:cs="微软雅黑"/>
                <w:color w:val="000000"/>
                <w:sz w:val="20"/>
                <w:szCs w:val="20"/>
              </w:rPr>
              <w:t xml:space="preserve">
                早餐后乘车赴“帆船之都”青岛，抵达后游览青岛百年历史象征-【栈桥】(游览时间不少于50分钟)欣赏“长虹远引”、“飞阁回澜”的美景。后漫步东方布拉格—【波螺油子马路】＆【青岛里院】＆【天主教堂】＆【百年中山路】(游览时间不少于30分钟)这是青岛老城区能体现欧韵风情的地方,也是德占青岛时期的标志性建筑,更是众多电影电视剧的取景地,被称为东方布拉格。后参观【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外观欧洲古堡—【花石楼】（外观时间不少于8分钟）这栋建筑是八大关景区的标志之一，是1930年蒋介石下踏的官邸，也被称为“蒋公馆”坐落于八大关南端的岬角，背靠八大关，面对第二海水浴场，风景独特，环境优美。外墙由花岗岩石砌筑，塔楼顶部为雉堞式女儿墙。是一幢融合了西方多种建筑艺术风格的欧洲古堡式建筑，既有希腊和罗马式风格，又有哥特式建筑特色。打卡青岛新地标—【五四广场&amp;奥帆中心】(游览时间不少于30分钟)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打卡网红景点【燕儿岛公园】(游览时间不少于20分钟)位于山东省青岛市南部，处在浮山湾东端，是一个突出海中的岬角。公园里的海滨栈道是一大亮点，木栈道与阶梯相连，一边是大海，一边是峭壁，峭壁底下鲜花盛开，在这里拍照仿佛置身于美丽的垦丁，有着独特的韵味。日落时光-【小麦岛】(游览时间不少于60分钟)青岛超火的网红打卡圣地，踏上这座治愈系的海岛，呼吸久违的纯净鲜氧，在这里拍照绝对有韩国济州岛和台湾垦丁的感觉，漫步花田，草坪撒欢，栈道观海，赶海拾贝，享受惬意的度假拾光，更是观赏日落的绝佳之地。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青岛-济宁（约5小时）-南宁（飞行约3小时）
                <w:br/>
              </w:t>
            </w:r>
          </w:p>
          <w:p>
            <w:pPr>
              <w:pStyle w:val="indent"/>
            </w:pPr>
            <w:r>
              <w:rPr>
                <w:rFonts w:ascii="微软雅黑" w:hAnsi="微软雅黑" w:eastAsia="微软雅黑" w:cs="微软雅黑"/>
                <w:color w:val="000000"/>
                <w:sz w:val="20"/>
                <w:szCs w:val="20"/>
              </w:rPr>
              <w:t xml:space="preserve">
                早餐后登临青岛制高点【信号山＆览潮阁】(游览时间不少于50分钟)山虽不高却能远眺，登山俯瞰，栈桥、小青岛、鲁迅公园、海水浴场、八大关等景观尽收眼底“红瓦绿树，碧海蓝天”的“欧韵风情”一览无余，山虽不大却因地处市区而颇显突出，为游人视线所瞩。后参观百年潮牌-【青岛啤酒文化博物馆】(游览时间不少于50分钟)这里是中国一家以啤酒为主题的博物馆,以青啤的百年历史及工艺流程为主线,浓缩了中国工业的发展史,具备旅游的知识性、娱乐性、参与性。并可亲口品尝刚刚走下生产线的青岛啤酒。后深度参观【德国总督楼旧址博物馆】(游览时间不少于50分钟)（备注：周一闭馆则取消参观） 全国重点文物保护单位，这是一座百年欧洲古堡式建筑，始建于1905 年，是德占青岛时期胶澳总督的官邸，素有“德国小皇宫”之称。整栋建筑外部色彩丰富，内部装饰考究精致，作为德国建筑艺术在中国的代表，其装饰之豪华、造型之典雅，至今仍雄居我国单体建筑之首列.中餐后乘车赴济宁机场,乘坐参考航班:济宁-南宁GX8960（22：00-00：45+1）或（22：45-01：35+1）或（21:55-00:45+1）返回南宁，抵达后机场自行散团，结束行程！
                <w:br/>
                （温馨提示：行程内航班以及时以出团通知书告知为准）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【住宿】：5晚优选商务酒店标准间，（全程酒店不提供三人间，产生单人拼住或补房差）
                <w:br/>
                参考酒店（旅行社不承诺和保证所安排酒店处于市中心的指定区域，实际入住酒店以当地安排为准）（如对酒店有特殊要求，请提前告知工作人员）
                <w:br/>
                曲阜：乔治莫兰迪、阙里比邻、子曰漫居或同档次酒店
                <w:br/>
                济南：济南美豪万达广场店、璞秀儿童医院店、中海凯丽酒店或同档次酒店
                <w:br/>
                泰山：泰山神憩宾馆、泰山云巢宾馆或同档次酒店
                <w:br/>
                泰安：舜耕天泽、泰山大酒店、丽景广场或同档次酒店
                <w:br/>
                青岛：希岸DELUXE、兰欧国际、亚朵酒店或同档次酒店
                <w:br/>
                【用车】：当地空调旅游车，保证每人一个座位。
                <w:br/>
                【门票】：含行程中所列首道大门票（不含园中园以及景区小交通）。 
                <w:br/>
                【用餐】：全程含5个酒店早餐，正餐自理！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3、不含全程单房差950元：请务必持有有效证件入住宾馆，产生单男单女请补足房差或在条件允许的情况下听从导游另行安排或与其客人插住或请另补房差。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5、不含泰山往返索道和进山车费用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全程不含景区所列交通，泰山交通车往返80元/人（60岁以上半价），索道单往返200元/人（60岁以上半价）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2025-07-17T00:00:18+08:00</dcterms:created>
  <dcterms:modified xsi:type="dcterms:W3CDTF">2025-07-17T00:00:18+08:00</dcterms:modified>
</cp:coreProperties>
</file>

<file path=docProps/custom.xml><?xml version="1.0" encoding="utf-8"?>
<Properties xmlns="http://schemas.openxmlformats.org/officeDocument/2006/custom-properties" xmlns:vt="http://schemas.openxmlformats.org/officeDocument/2006/docPropsVTypes"/>
</file>