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FJ16920839989SSWY5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【原创线路-杜绝抄袭】原创产品、全程指定优势资源，拒绝擦边球，线路可以模仿，质量不可复制！
                <w:br/>
                【高质酒店-不玩猫腻】高品酒店，拒绝猫腻，给您想要的放心！
                <w:br/>
                【小包专享】厦门段行程16人成人mini小团，0购物0自费，
                <w:br/>
                【优质服务-明星导游】厦门段一车一导，优选导游带团，全年0投诉率，好评率高达99%，微笑贴心！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晨酒店接客人，【厦门大学】入校参观，公认的中国美丽校园之一，这里有古朴的闽南侨乡建筑，诉说着往昔的故事；郁郁葱葱的南国植物，洋溢着蓬勃的生机；青春灵动的南强学子，彰显着朝气与活力，一切都宛如初见那般美好。
                <w:br/>
                【七彩环岛路】这是一条被誉为“中国的马拉松赛道”的七彩环岛路，沿途青色的大山，绿色的植被，红色的人行道，黄色的沙滩，蓝色的海洋，如七色缎带环绕着厦门这个美丽的岛屿上，让人流连忘返。而后前往用特色闽南风味餐（一人也排餐，拒绝现退餐费！）。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美丽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晒布岩】，之后前往武夷山胜地【天游峰】(全程游览时间约3-4小时)，晚餐住酒店休息。
                <w:br/>
                （武夷山段为散拼行程，景区内设置消费点，不属于购物店，请理性消费，谨慎购买）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早餐后，由司机视航班时间安排接送机场（回程无导游送机，登机牌客人自行前往柜台办理），乘机返回南宁，抵达南宁机场散团，结束愉快的厦门休闲之旅
                <w:br/>
                。
                <w:br/>
                特别提醒：
                <w:br/>
                （1）酒店的需要在12点前退房，如果您的航班/列车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餐：4早4正，厦门段餐标30元/正，武夷山段餐标25元/人（由于餐厅都是提前预订，餐不用不退，八菜一汤、2.十人一桌,如一桌不足十人，菜的数量相应减少或更换，酒店含早，不用不退）
                <w:br/>
                3.住  宿：3晚厦门酒店标准间+1晚武夷山酒店，如您是单人出行，请补足单房差。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6.保险：旅行社责任险（游客可自愿购买旅游意外险）
                <w:br/>
                儿童：2-12岁儿童，含往返机票含税、含半餐、车位正座、当地导服，含鼓浪屿轮渡票，不占床无早餐，不含门票，产生其他费用自理；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不含因单男女产生房差320元。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2025-08-05T19:47:11+08:00</dcterms:created>
  <dcterms:modified xsi:type="dcterms:W3CDTF">2025-08-05T19:47:11+08:00</dcterms:modified>
</cp:coreProperties>
</file>

<file path=docProps/custom.xml><?xml version="1.0" encoding="utf-8"?>
<Properties xmlns="http://schemas.openxmlformats.org/officeDocument/2006/custom-properties" xmlns:vt="http://schemas.openxmlformats.org/officeDocument/2006/docPropsVTypes"/>
</file>