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G5:【泰·乐享舒心】 曼谷&amp;芭提雅&amp;金沙岛双飞6日行程单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欢乐歌舞表演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乘车前往欣赏【欢乐歌舞表演】您还可近距离欣赏人妖，跟她们比一比到底是我美还是你美。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（游船）（行程包含，无需自费）又叫黎明寺，规模仅次于大皇宫，其主殿和标志性的五座佛塔是大家常游览的景点。庙内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（榴莲任吃）→ 骑大象 → 泰国风情园 →东方或暹罗公主号 → 风月步行街
                <w:br/>
              </w:t>
            </w:r>
          </w:p>
          <w:p>
            <w:pPr>
              <w:pStyle w:val="indent"/>
            </w:pPr>
            <w:r>
              <w:rPr>
                <w:rFonts w:ascii="微软雅黑" w:hAnsi="微软雅黑" w:eastAsia="微软雅黑" w:cs="微软雅黑"/>
                <w:color w:val="000000"/>
                <w:sz w:val="20"/>
                <w:szCs w:val="20"/>
              </w:rPr>
              <w:t xml:space="preserve">
                酒店早餐后，乘车前往芭提雅（车程约2.5小时），途经【热带水果园】 榴莲任吃（游览时间不少于40分钟）品尝各种时令水果，让各位一饱口福。
                <w:br/>
                【骑大象】（游览时间不少于10分钟）大象在泰国人民的生活中具有举足轻重的地位，它是泰国的象征，更是泰国人民的骄傲。大象与泰国的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【泰国风情园】（游览时间不少于40分钟）感受泰国泼水节浓郁的新年气氛。您可以换上多彩鲜艳的花花衫参与美丽又忘情的泼水狂欢活动，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【东方或暹罗公主号游船】（游览时间不少于60分钟）出海欣赏东方夏威夷芭堤雅的暹逻湾夜景。
                <w:br/>
                【风月步行街】（游览时间不少于20分钟）意犹未尽之余带您走一走芭堤雅能代表灯红酒绿光怪陆离的步行街，在这里你可以感受芭提雅的 灯红酒绿。
                <w:br/>
                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富贵黄金屋千人宴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岛】（游览不少于60分钟）格兰岛海水清澈、天空蔚蓝，伴着白雪般的洁白沙滩和色彩斑斓的热带鱼群，之后前往【金沙岛】（游览时间不少于60分钟）您可以找个躺椅 晒晒太阳，也可以踩踩金沙岛细软的沙滩。
                <w:br/>
                前往参观芭提雅泰国首富的别墅【富贵黄金屋】 （游览时间不少于60分钟） ，泰国豪华的私人別墅，它是泰国首富、正大集团董事长谢国民 先生为母亲建的私人庄园。耗资 14 亿泰铢，格调气派非凡，精工细琢的雕刻随处可见，五彩宝石镶嵌的艺术品多得让人 惊诧。享用富贵黄金屋千人歌舞自助餐。
                <w:br/>
                赠送夜秀：观看泰国当地特色夜间表演节目，让您体验不一样的泰国风俗。此为赠送项目，18岁以下未成年人不宜观看，费用不退！后乘车前往酒店，入住休息。结束当天的行程！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2025-05-23T19:35:07+08:00</dcterms:created>
  <dcterms:modified xsi:type="dcterms:W3CDTF">2025-05-23T19:35:07+08:00</dcterms:modified>
</cp:coreProperties>
</file>

<file path=docProps/custom.xml><?xml version="1.0" encoding="utf-8"?>
<Properties xmlns="http://schemas.openxmlformats.org/officeDocument/2006/custom-properties" xmlns:vt="http://schemas.openxmlformats.org/officeDocument/2006/docPropsVTypes"/>
</file>