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D01【碧海盛宴】魅力青岛+花园威海+浪漫荣成+仙境蓬莱双飞5日游行程单</w:t>
      </w:r>
    </w:p>
    <w:p>
      <w:pPr>
        <w:jc w:val="center"/>
        <w:spacing w:after="100"/>
      </w:pPr>
      <w:r>
        <w:rPr>
          <w:rFonts w:ascii="微软雅黑" w:hAnsi="微软雅黑" w:eastAsia="微软雅黑" w:cs="微软雅黑"/>
          <w:sz w:val="20"/>
          <w:szCs w:val="20"/>
        </w:rPr>
        <w:t xml:space="preserve">D01【碧海盛宴】魅力青岛+花园威海+浪漫荣成+仙境蓬莱双飞5日游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LN635693652xz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青岛市-蓬莱市-威海市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南宁-青岛（飞行约5小时）
                <w:br/>
              </w:t>
            </w:r>
          </w:p>
          <w:p>
            <w:pPr>
              <w:pStyle w:val="indent"/>
            </w:pPr>
            <w:r>
              <w:rPr>
                <w:rFonts w:ascii="微软雅黑" w:hAnsi="微软雅黑" w:eastAsia="微软雅黑" w:cs="微软雅黑"/>
                <w:color w:val="000000"/>
                <w:sz w:val="20"/>
                <w:szCs w:val="20"/>
              </w:rPr>
              <w:t xml:space="preserve">
                贵宾提前2小时，自行前往南宁吴圩国际机场指定地点集中，乘预计航班QW9846（07:50-12:30）经停宁波，赴青岛。抵达后专车接机，送酒店办理入住手续。结束当天行程。【自由活动】如果您抵达时间尚早，可以在入住酒店后自由活动。
                <w:br/>
                地点推荐：1.李村商业圈：李村商业圈是青岛大型的商圈。聚集了火爆的人气，李村步行街周边也吸引了各种特色小吃商家扎堆，这些商家的生意都非常火爆。有时间可以来这里转一转。 2.台东步行街：青岛台东步行街是目前青岛市综合商业一条街，街内有国内外知名的沃尔玛、万达广场、百信鞋业、利群集团、苏宁电器、三联家电、亚泰电器、新华书店、医保城等各类业态的企业245家，个体工商户565户，室内专业市场7处，涉及商业、金融、餐饮、药品、文化五大行业，每天的人流量达20万人次，高达50万人次，是岛城五大商圈之一。
                <w:br/>
                ☛【温馨提示】①我社接站人员会在您出发前一天19点前与您确定接站相关事宜（请您务必保持手机通畅）。
                <w:br/>
                ②带团导游员会在您抵达当晚19点前与您约定次日出发时间（请您务必保持手机通畅）。
                <w:br/>
                ③抵达酒店后，请您自行到前台报名字办理入住手续，不需付费（如抵达酒店时没有净房，可以将行李寄存前台后自由活动）。
                <w:br/>
                注：行程里面的航班为参考航班，以实际出票为准。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青岛-即墨（约2小时）
                <w:br/>
              </w:t>
            </w:r>
          </w:p>
          <w:p>
            <w:pPr>
              <w:pStyle w:val="indent"/>
            </w:pPr>
            <w:r>
              <w:rPr>
                <w:rFonts w:ascii="微软雅黑" w:hAnsi="微软雅黑" w:eastAsia="微软雅黑" w:cs="微软雅黑"/>
                <w:color w:val="000000"/>
                <w:sz w:val="20"/>
                <w:szCs w:val="20"/>
              </w:rPr>
              <w:t xml:space="preserve">
                【早餐】酒店内自助早餐。
                <w:br/>
                ▲青岛标志—【栈桥】(游览时间不少于30分钟)栈桥是青岛百年历史的象征，风景名胜区，有“长虹远引”“飞阁回澜”的美景，这里可以临礁石、观沧海、看海鸥飞翔，一览前海美景；看长桥卧波，观回澜天成；体验大海的万种风情。
                <w:br/>
                ▲【漫游海鸥湾】这里海鸥翔集，人与动物和谐相处，这是属于青岛人独有的“鸥遇”。海鸥是一种候鸟，在青岛呆一段时间要向北方迁徙繁衍下一代，它们每年大约5月底离开青岛，10 月份回来。栈桥两侧海域历来是海鸥聚集的地方，搭配着老城区红瓦绿树美景，成为一道独特的风景线。（如果迁徙或天气原因，海鸥不能出现属自然现象，与我社描述无关）。
                <w:br/>
                ▲东方布拉格—【波螺油子马路】＆【青岛里院】＆【天主教堂】＆【百年中山路】(游览时间不少于30分钟)这是青岛老城区能体现欧韵风情的地方,也是德占青岛时期的标志性建筑,更是众多电影电视剧的取景地,被称为东方布拉格。
                <w:br/>
                ▲1903年青啤老厂—【青岛啤酒文化博物馆】(含品尝纯正青啤2种)(游览时间不少于50分钟)这里是中国一家以啤酒为主题的博物馆,以青啤的百年历史及工艺流程为主线,浓缩了中国工业的发展史,具备旅游的知识性、娱乐性、参与性。并可亲口品尝刚刚走下生产线的青岛啤酒。
                <w:br/>
                ▲青岛之巅-【海上云天】（游览时间不少于50分钟）海天中心城市观光厅是山东省超高层垂直建筑之上的高空观光平台。在这里，向西可揽胜八大关老城区红瓦绿树，向东承接新城区璀璨繁华，360°俯瞰壮美海景、山景、城景，全方位感受身处"天空之城"的体验。其内部设置的透明观景区、沉浸式体验区、多媒体展示区与空中水吧等多个功能空间，将内部游览体验与外部自然景观融为一体。站在369米之上的城市观光厅，可以看尽因海而生、向海而兴的魅力青岛在时间长河中的风貌变迁与发展动线。随着观光者的漫步，不同姿态的青岛都将尽收眼底。
                <w:br/>
                【中餐】青岛地方特色《青岛地道本帮菜》。
                <w:br/>
                ▲超治愈的地方—【八大关风景区】(车游游览时间不少于5分钟)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
                <w:br/>
                ▲青岛新地标—【五四广场&amp;奥帆中心】(因时间关系不下车乘车观光)新青岛的标志，这里即展示了新青岛开放的胸怀及国际大都市的繁华又承载了近代青岛的屈辱与中华儿女的不屈不挠的精神。这里还是2008年奥运会帆船比赛的赛场，巨大的祥云火炬雕塑记录着当年的盛况，漫步其间，满目飞帆渺渺、各国国旗迎风飘扬，您将充分领略到“帆船之都”的动感与浪漫。
                <w:br/>
                ▲【崂山风景区（仰口线）】(游览时间不少于2.5小时)崂山有山景线路还有海景线路，我们选择的是即能看山又能看海的仰口线路。崂山是全真道教的“祖庭”。因地处海滨，岩深谷幽，风景秀美，自古便被人们誉为“神仙之宅，灵异之府”，传说山中不仅住有神仙，而且还有可致长生不老的仙丹妙药。古往今来，许多方士、道士及文人墨客纷纷前往山中隐居修炼及参观游览。仰口风景区有许多奇峰异石，包括狮子峰、仙桃石、寿字峰等知名景观，还有盘旋曲折的觅天洞、白龙洞、犹龙洞，还有古朴静雅的道教宫殿——太平宫。另外景区内遍布的摩崖石刻也是一大看点，还可看到元代道士丘处机的诗作手迹。这里也是远眺黄海海岸美景和观日出的好地方。
                <w:br/>
                【晚餐】仙山渔海味《海鲜地道自助火锅》。
                <w:br/>
                ☛【温馨提示】青岛为深度游,部分景点无法停车,大巴车会停到附近的地方让游客下车,游览完毕后再开过来接上,不便之处敬请原谅！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即墨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即墨-荣成（约3小时）-威海（约1小时）
                <w:br/>
              </w:t>
            </w:r>
          </w:p>
          <w:p>
            <w:pPr>
              <w:pStyle w:val="indent"/>
            </w:pPr>
            <w:r>
              <w:rPr>
                <w:rFonts w:ascii="微软雅黑" w:hAnsi="微软雅黑" w:eastAsia="微软雅黑" w:cs="微软雅黑"/>
                <w:color w:val="000000"/>
                <w:sz w:val="20"/>
                <w:szCs w:val="20"/>
              </w:rPr>
              <w:t xml:space="preserve">
                【早餐】酒店内欧陆式自助早餐。
                <w:br/>
                ▲海上趣玩王国—【那香海●钻石沙滩趣玩】（游览时间不少于100分钟)这里被称为“海上世外桃源”，坐拥16公里黄金海岸线、2.5公里钻石沙滩，20公里的黑松林、23公里的风车基地，形成了集大海、沙滩、海岛、森林、天鹅湖、风车等稀缺资源于一体的综合旅游度假区。沙滩寻宝：特殊准备多种贝壳、海螺、珍珠品类以及价值昂贵的黑珍珠等你来淘，赶紧来试试手气！专属沙滩：在专属沙滩享受特供『懒人沙发+太阳伞+网红秋千+露营帐篷+懒人躺椅+沙滩足球+沙滩排球+沙滩拔河+水上高尔夫+花环拱门+打卡相框+草莓熊秋千+气球小房+空调屋+观景平台』，我的地盘我做主。包场下海：在专属海域放肆戏水，洗了海澡才算过夏天，阳光+大海+沙滩+比基尼=海边不白来！咖啡小镇『沙滩水果捞』:玩累了休息一下！为你准备了〖应季水果+风味茶点+3款饮料+咖啡+奶茶+冷饮〗（还可以自由选择另一种玩法：海上嘉年华：游客可以体验（冲锋舟、海上飞鱼、香蕉船、网红船、脚蹬车、海上蹦床、海上冰山、皮划艇、海上跷跷板、海上滑梯等多种海上娱乐项目）（咖啡小镇和海上嘉年华根据自己喜好2选1）
                <w:br/>
                ▲网络爆红—乘车游览【千里山海风情公路】(游览时间不少于50分钟)又被称为“威海绿道”。车辆沿着环海路行走，松林、风车、海草房、大海交织在一起，仿佛油画一般，坐在车中，感受一场绝美的视觉盛宴！海岸线蜿蜒如龙，沙滩金黄若天毯，自然风光旖旎，人文风景奇异，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
                <w:br/>
                【中餐】《森林养生自助餐》。
                <w:br/>
                ▲深游海岛—【刘公岛风景区】(游览时间不少于3小时)素有“不沉的战舰”之称, 岛上峰峦叠起，森林覆盖率达87%，有“海上仙山”之美誉。其人文景观极具特色，既有汉代刘公刘母的美丽传说，又有清朝甲午战争遗址，其中“甲午战争博物馆’内陈列着各类展品，真实的记录了清朝末年那段不堪回首的历史，如同一本生动的教科书，鞭策着每一个中国人不忘国耻、奋发图强。岛上有：【刘公岛博览园】【甲午海战陈列馆】【定远号铁甲舰】【鲸馆】等。
                <w:br/>
                赠送：视觉上的饕餮盛宴《神游传奇》秀演绎249元贵宾席位（演出时常不少于50分钟）这是一个会跑的演绎，还是一个360°旋转的山水实景演绎，更是一场视觉的盛宴，是在一个豪华大船上观看，坐在船上，演出开始后彷佛进入了另一个世界，演出效果极为震撼，从序幕-天降神兽-凤凰涅破-八仙贺喜-东游求仙-神龙腾飞-天佑华夏，共7个篇章，讲述了我华夏神州五千年的进程。
                <w:br/>
                【晚餐】敬请自理。
                <w:br/>
                ☛【今日美食】中餐【森林养生自助餐】78元/位,40多个品种.餐厅位于2000多亩森林公园内，环境清幽，空气清新，根据气候推出的养生美食，时令海鲜，营养时蔬，醇香卤味、健康菜肴、养生汤品、开胃小菜、精致面点等，品类丰富的主题养生自助餐。
                <w:br/>
                ☛【温馨提示】晚餐不再集体安排,可自行品尝当地特色韩国料理。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威海-蓬莱（约2小时）-青岛/烟台
                <w:br/>
              </w:t>
            </w:r>
          </w:p>
          <w:p>
            <w:pPr>
              <w:pStyle w:val="indent"/>
            </w:pPr>
            <w:r>
              <w:rPr>
                <w:rFonts w:ascii="微软雅黑" w:hAnsi="微软雅黑" w:eastAsia="微软雅黑" w:cs="微软雅黑"/>
                <w:color w:val="000000"/>
                <w:sz w:val="20"/>
                <w:szCs w:val="20"/>
              </w:rPr>
              <w:t xml:space="preserve">
                【早餐】酒店自助早餐。
                <w:br/>
                ▲打卡小镰仓—【火炬八街】(游览时间不少于10分钟)这条街很短，路的尽头是大海，相互之间搭配的十分巧妙，是个出大片的地方。
                <w:br/>
                ▲仙境灵魂—【蓬莱阁风景区】(游览时间不少于80分钟)是中国古代四大名楼之一，是“人间仙境”—蓬莱的标志，是凝聚着古代劳动人民智慧和艺术结晶的古建筑群，其“八仙过海”传说和“海市蜃楼”奇观享誉海内外，是一处融自然风光、历史名胜、人文景观于一体的风景名胜区。
                <w:br/>
                ▲八仙过海—【八仙群雕】(游览时间不少于20分钟)传说这里是八仙聚居之地，雕塑栩栩如生，生动刻画八仙传奇。讲述八位神仙在仙山琼阁上惩恶扬善普度众生的故事。雕塑俯瞰大海,站在海边还可远观丹崖山、黄海渤海分界线。
                <w:br/>
                中餐《蓬莱八仙缥缈宴》。
                <w:br/>
                下午乘车赴烟台/青岛，抵达后入住酒店。
                <w:br/>
                晚餐：敬请自理。
                <w:br/>
                ☛【温馨提示】①次日送站人员会提前联系您确定出发时间。（请您务必保持手机通畅）。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青岛/烟台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青岛/烟台-南宁（飞行约4小时）
                <w:br/>
              </w:t>
            </w:r>
          </w:p>
          <w:p>
            <w:pPr>
              <w:pStyle w:val="indent"/>
            </w:pPr>
            <w:r>
              <w:rPr>
                <w:rFonts w:ascii="微软雅黑" w:hAnsi="微软雅黑" w:eastAsia="微软雅黑" w:cs="微软雅黑"/>
                <w:color w:val="000000"/>
                <w:sz w:val="20"/>
                <w:szCs w:val="20"/>
              </w:rPr>
              <w:t xml:space="preserve">
                【早餐】酒店内自助早餐。
                <w:br/>
                全天自由活动，后根据航班时间送站。
                <w:br/>
                【送站】我公司送站人员会根据您的航班/车次时间准时送您到达车站/机场 （登机牌请自行办理）。
                <w:br/>
                ☛【温馨提示】今日行程结束，返程时间请提前告知导游，导游会根据您的时间安排车送您去机场，乘坐预计航班QW9845（06:45-12:55）经停宁波
                <w:br/>
                注：行程航班为参考航班，以实际出票为准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【住宿】：4晚优选商务酒店标准间，（全程酒店不提供三人间，产生单人拼住或补房差）
                <w:br/>
                参考酒店（旅行社不承诺和保证所安排酒店处于市中心的指定区域，实际入住酒店以当地安排为准）
                <w:br/>
                D1青岛：斑马精享、喆啡酒店、都市花园酒店或同等档次酒店
                <w:br/>
                D2青岛即墨/海阳携程5钻：青岛蓝谷国际酒店、海阳建国饭店、即墨华玺大酒店或同等档次酒店
                <w:br/>
                D3威海：维也纳酒店、康铂酒店、天下壹家阳光智慧酒店或同等档次酒店
                <w:br/>
                D4青岛：斑马精享、喆啡酒店、都市花园酒店或同等档次酒店
                <w:br/>
                或烟台：龙华大酒店、城市便捷酒店、宜尚酒店或同等档次酒店
                <w:br/>
                【用车】：当地空调旅游车，保证每人一个座位。
                <w:br/>
                【门票】：60岁以上游客已含行程中所列首道大门票。 
                <w:br/>
                【用餐】：4早4正，其中2餐为特色自助餐+2餐本地特色桌餐，总餐费：246元/人（桌餐十人一桌八菜一汤,不足十人酌量上菜）。
                <w:br/>
                【导游】：当地中文导游服务30元/人。
                <w:br/>
                【机票】：南宁-青岛/青岛或烟台-南宁经济舱含税。
                <w:br/>
                【儿童】：12岁以下儿童只含机票+车位+导服+正餐半餐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1、行程中列明未含或行程以外活动项目所需的自费项目、酒店内的酒水、洗衣等一切私人开支；
                <w:br/>
                2、景点内园中园门票、游船或区间车、全陪费用、旅游意外保险；
                <w:br/>
                3、如出现单男或单女，要补单房差700元/人。
                <w:br/>
                4、12岁以下儿童不含门票、不占床不含酒店早餐。如超高产生门票及其他费用由家长现付；
                <w:br/>
                5、60岁以下游客不含门票，费用现付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60岁以下游客不含门票</w:t>
            </w:r>
          </w:p>
        </w:tc>
        <w:tc>
          <w:tcPr/>
          <w:p>
            <w:pPr>
              <w:pStyle w:val="indent"/>
            </w:pPr>
            <w:r>
              <w:rPr>
                <w:rFonts w:ascii="微软雅黑" w:hAnsi="微软雅黑" w:eastAsia="微软雅黑" w:cs="微软雅黑"/>
                <w:color w:val="000000"/>
                <w:sz w:val="20"/>
                <w:szCs w:val="20"/>
              </w:rPr>
              <w:t xml:space="preserve">60岁以下游客不含门票：蓬莱阁100+刘公岛70+崂山90=260元/人（费用现付给导游）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为了确保旅游顺利出行，防止旅途中发生人身意外伤害事故，请旅游者在出行前做一次必要的身体检查，如存在下列情况，请勿报名：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2025-06-19T05:54:46+08:00</dcterms:created>
  <dcterms:modified xsi:type="dcterms:W3CDTF">2025-06-19T05:54:46+08:00</dcterms:modified>
</cp:coreProperties>
</file>

<file path=docProps/custom.xml><?xml version="1.0" encoding="utf-8"?>
<Properties xmlns="http://schemas.openxmlformats.org/officeDocument/2006/custom-properties" xmlns:vt="http://schemas.openxmlformats.org/officeDocument/2006/docPropsVTypes"/>
</file>