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R0花季一价全包·法瑞德比荷10天(BRU)行程单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FG1740465451IX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-布鲁塞尔-约310KM-巴黎（法国）
                <w:br/>
              </w:t>
            </w:r>
          </w:p>
          <w:p>
            <w:pPr>
              <w:pStyle w:val="indent"/>
            </w:pPr>
            <w:r>
              <w:rPr>
                <w:rFonts w:ascii="微软雅黑" w:hAnsi="微软雅黑" w:eastAsia="微软雅黑" w:cs="微软雅黑"/>
                <w:color w:val="000000"/>
                <w:sz w:val="20"/>
                <w:szCs w:val="20"/>
              </w:rPr>
              <w:t xml:space="preserve">
                参考航班：HU759    SZX/BRU    0130-0800（航班仅供参考，具体以实际为准）
                <w:br/>
                 抵达后，乘车前往“欧洲心脏”【布鲁塞尔】（游览约1小时），欧洲联盟的总部所在地,也是比利时的政治中心。整个城区充满了艺术气息，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巴黎-约480KM-法国小镇（法国）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法国小镇-约186KM-因特拉肯-瑞士小镇（瑞士）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法兰克福-约198KM科隆-约228KM荷兰小镇（荷兰）
                <w:br/>
              </w:t>
            </w:r>
          </w:p>
          <w:p>
            <w:pPr>
              <w:pStyle w:val="indent"/>
            </w:pPr>
            <w:r>
              <w:rPr>
                <w:rFonts w:ascii="微软雅黑" w:hAnsi="微软雅黑" w:eastAsia="微软雅黑" w:cs="微软雅黑"/>
                <w:color w:val="000000"/>
                <w:sz w:val="20"/>
                <w:szCs w:val="20"/>
              </w:rPr>
              <w:t xml:space="preserve">
                酒店早餐后，乘车前往【法兰克福】（约60分钟）全称美因河畔法兰克福，德国第五大城市,拥有德国较大航空站、铁路枢纽,是德国乃至欧洲重要工商业、金融和交通中心。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游毕乘车前往荷兰小镇酒店入住。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1125-0500+1（航班仅供参考，具体以实际为准）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2.全程欧洲标准当地酒店，1/2标准双人房；全程入住包含境外7晚酒店，
                <w:br/>
                荷兰小镇：Postillion Utrecht Bunnik  或同档次
                <w:br/>
                法兰克福：ACHAT Hotel Darmstadt Griesheim  或同档次
                <w:br/>
                瑞士小镇：Hotel Rigi Vitznau  或同档次
                <w:br/>
                法国小镇：Appart’City Confort Mulhouse  或同档次
                <w:br/>
                巴黎：ibis Styles Versailles Saint Quentin en Yvelines   或同档次
                <w:br/>
                布鲁塞尔：ibis Wavre Brussels East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5.全程中文领队兼境外导游费；1000元/人
                <w:br/>
                6.基本景点大门票（只含巴黎卢浮宫不含讲解，库肯霍夫公园），其它为外观或免费；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2025-06-18T16:04:13+08:00</dcterms:created>
  <dcterms:modified xsi:type="dcterms:W3CDTF">2025-06-18T16:04:13+08:00</dcterms:modified>
</cp:coreProperties>
</file>

<file path=docProps/custom.xml><?xml version="1.0" encoding="utf-8"?>
<Properties xmlns="http://schemas.openxmlformats.org/officeDocument/2006/custom-properties" xmlns:vt="http://schemas.openxmlformats.org/officeDocument/2006/docPropsVTypes"/>
</file>