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特价山西-全景山西双飞8日游行程单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特价山西-全景山西双飞8日游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SX1740364067lE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运城市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【设计理念】: 花少的钱，玩多的景点，精挑细选招牌景区，打造全网性价比！！！
                <w:br/>
                【品质保障】福天下自组发班，全程一车一导，慢节奏深度游，拒绝走马观花
                <w:br/>
                【特色美食】:
                <w:br/>
                安排：山西特色黄河鲤鱼宴（赠送升级项目，不用不退）
                <w:br/>
                          忠孝文化养生餐 （赠送升级项目，不用不退）
                <w:br/>
                          佛国素斋（赠送升级项目，不用不退）
                <w:br/>
                【舒适住宿】: 当地经济舒适型酒店                    
                <w:br/>
                【精华景点】: 全网5A景多的山西行程
                <w:br/>
                            精选当地优质精华精区，一次走遍全山西
                <w:br/>
                四大世界文化遗产、国家5A景区：云冈石窟|平遥古城|五台山|广武明长城|壶口瀑布|
                <w:br/>
                七大国家4A景区：悬空寺|广胜寺飞虹琉璃塔|王家大院|醋文化园|天涯山景区|晋祠|忻州古城
                <w:br/>
                【特别赠送】: 赠送每人一支文殊智慧笔、每人一份山西民间非遗剪纸、品尝山西大红枣、品尝山西苦荞茶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南宁-运城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◆尊敬的贵宾欢迎您参加此次行程，请带好相关有效证件及行李提前两小时自行前往南宁机场。
                <w:br/>
                根据航班时间乘飞机前往山西运城，接机后入住酒店。
                <w:br/>
                参考航班：（ ZH8174  吴圩机场  T2  17:55-20:20关公机场）
                <w:br/>
                【温馨提示】：
                <w:br/>
                1、出行前导游提前一天电话或短信联系客人，请保持手机畅通；
                <w:br/>
                2、出行前请再次确认携带有效身份证原件（身份证.护照.回乡证等，注意大陆居民不可用港澳证），请携带好行李物品。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早餐：不含餐     午餐：不含餐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运城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运城-平遥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参观全国大的黄色瀑布5A景区【壶口瀑布】（游览约1小时）感受“黄河之水天上来，奔流到海不复回”的壮观景象,在奔腾的黄河上面，我们可以欣赏壶口四大奇观：古涧起雷、水底冒烟、群龙戏浪、彩虹通天。
                <w:br/>
                ◆参观4A【小西天】又名千佛庵，位于山西省隰县城西一里许的凤凰山巅，是一座佛教禅宗寺院，由明代东明禅师创建于明天”而更名“小西天”
                <w:br/>
                ◆乘车赴平遥古城，夜游5A景区【平遥古城】（温馨提示：平遥古城自由活动，不含小景点门票125元人）世界历史文化遗产、全国四大古城之一平遥古城，畅游这座具有2700多年历史的古城，欣赏古城风貌，漫步平遥的华尔街—明清一条街，进入街面小店了解平遥三宝：推光漆器、冠云牛肉，长山药粉等。
                <w:br/>
                ◆行程结束后乘车赴酒店入住。
                <w:br/>
                【温馨提示】：
                <w:br/>
                1、平遥古城为开放式的古城，自由活动期间请注意人身财产安全；
                <w:br/>
                2、平遥城内明清一条街，两侧有建筑风格独特的各式土特产店，游客在自由活动期间，看到喜欢的东西，如不买，不要随意动贩卖的物品，也不要和当地的小贩砍价。
                <w:br/>
                3、如遇黄河上游洪峰影响/或暴雨/或政策性关闭/冰雪等恶劣天气，为确保广大游客人生安全，替换方案如下:
                <w:br/>
                方案1：远观山西壶口瀑布
                <w:br/>
                方案2：在不影响路程的前提下替换为参观其他山西景点，以导游现场为准（若产生门票费用请自理），
                <w:br/>
                方案3：改为陕西侧壶口瀑布，陕西壶口瀑布65周岁以下票价90元/人（需要小交通40）。65周岁以上大门票免（小交通40/人）
                <w:br/>
                以上方案以多数游客选择为准，少数服从多数（三选一）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平遥及周边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平遥-忻州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参观人气5A【乔家大院】（游览约1.5小时）位于祁县乔家堡村。它是《大红灯笼高高挂》的拍摄基地。它又名“在中堂”，是清代全国的商业金融资本家乔致庸的宅第。2006年2月13日以乔致庸人物为背景，由胡玫导演，朱秀海编剧，陈建斌和蒋勤勤主演的45集电视连续剧《乔家大院》在中央电视台一套黄金档开播。
                <w:br/>
                ◆后乘车参观4A景区【晋祠博物馆】（游览约1小时），位于山西省太原市晋源区晋祠镇，是为纪念晋国开国诸侯唐叔虞(后被追封为晋王)及母后邑姜后而建。是中国现存早的皇家园林，为晋国宗祠。祠内有几十座古建筑，具有中华传统文化特色。
                <w:br/>
                ◆赠送参观【晋祠公园】
                <w:br/>
                ◆赠送车览【汾河公园】山西母亲河-黄河上大的支流。
                <w:br/>
                ◆参观5A景区【晋农之窗农业博览园】（游览约1小时），是我省一家集农业和旅游业于一体的综合服务型企业。晋农之窗农业文化主题博览园汇集我省11个地市的名优特产、手工艺品、小杂粮、字画、文创等两千多种商品；二层为我省的面食文化中心，汇集我省11个地市的特色地方小吃，满汉全席杂粮宴等，让客人一站式品鉴山西。
                <w:br/>
                ◆参观国家4A景区【东湖醋文化园】（游览40分钟），了解山西老陈醋的600年传统制作工艺，体验吃醋新感觉。
                <w:br/>
                ◆行程结束后乘车入住酒店休息！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忻州及周边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忻州-大同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◆早餐后，乘车赴世界文化遗产、中国四大佛教名山之首、国家AAAAA级景区、文殊菩萨的道场-5A景区【五台山风景名胜区】，与浙江普陀山、安徽九华山、四川峨眉山、共称“中国佛教四大名山” 同时五台山与尼泊尔蓝毗尼花园、印度鹿野苑、菩提伽耶、拘尸那迦并称为世界五大佛教圣地。 以佛教寺庙历史之悠久、规模之宏大，位居中国四大佛教名山之首，且为汉地“汉藏佛教圣地”--“青庙黄庙共一山，和尚喇嘛同颂经”。五台山是华严三圣大智文殊菩萨的道场，集锦绣壮丽的自然景观与博大精深的文化景观于一身，在这里，您可享受到难得的清静，听佛音，观奇景，为至爱亲朋祈福......抵达后游览:祈福许愿灵验的【五爷庙】，祈全家人一生平安顺利。参观【尊胜寺】，五台山进山寺，被称为五峰咽喉，台山门户。是整个五台山第二大的寺院；之后参观国内大文殊菩萨【大殊像寺】（游览约40分钟）。参观【普化寺】（游览时间40分钟）五台山十大汉传佛教寺庙之一，五台山仰天大佛佳观景地。
                <w:br/>
                ◆赠送车览【五台山鸿门岩】海拔2485米，五台山东台和北台交汇握手处，本次行程途径海拔高点。
                <w:br/>
                ◆参观国家4A景区，北岳恒山十八景之首、被称为天下巨观的空中楼阁—4A景区【悬空寺】（不含登临，游览约40分钟）,其建筑特色可以概括为“奇、悬、巧”三个字，被誉为“空濛的海市蜃楼”。
                <w:br/>
                ◆赠送车览【北岳恒山】位于山西省浑源县城南10公里处，主峰天峰岭海拔2016.8米  ，号称“人天北柱”、“绝塞名山”。广义的恒山，或称恒山山脉，是山西省大同市东南部、河北省张家口市南部，桑干河、滹沱河之间一系列山峰的总称，大致西南－东北走向延伸，东西长近300公里左右，南北宽80公里左右，高峰为代县、应县边界处的馒头山，海拔2426米。
                <w:br/>
                ◆行程结束后乘车入住酒店休息！
                <w:br/>
                【温馨提示】：
                <w:br/>
                如因下雪或下雨道路结冰等人力不可抗力因素，大同赴五台山或五台山赴大同需绕路，将产生超公里数和高速公路过路费，增加车费50元/人，请现付导游；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大同及周边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大同-原平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乘车前往参观【广盛源】由中国国家博物馆主办、国家中医药博物馆承办。展览以“中医药文化”为主线，在全国范围内精心遴选文物藏品500余件（套），按照“文明之钥”“摄生之道”“灵兰秘典”“器药撷英”“传承创新”五个单元，从发展历程、防治观念、医学典籍、中医药材、诊疗器具、未来展望、走向世界等不同角度出发，展现出一幅多层次的中医药文化图卷。
                <w:br/>
                ◆赴国家5A景区，世界文化遗产、佛教与石雕文化艺术的宝库—5A景区【云冈石窟】（游览约1.5小时），石窟依山开凿，东西绵延一公里。是我国规模大的石窟群之一，是佛教艺术雕刻的惊世之作，也是世界闻名的艺术宝库；
                <w:br/>
                ◆后乘车参观世界文化遗产-中国长城之内长城的一部分、明代长城的代表作，国内长城之珍品【广武明长城】（参观时间不少于40分钟），是现存包砖完整的明长城之一，也是原汁原味的古长城；位于北京京郊的八达岭、山海关等地的长城虽然雄伟壮丽，但已不是原状，只有广武明长城未经人工修复，依然保持着历史的原貌，参观网红打卡地、长城著的地标建筑【月亮门】。
                <w:br/>
                ◆行程结束后乘车入住酒店休息！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原平及周边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原平-平遥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参观4A【天涯山】（游览约1小时）“十年马足知多少，两度天涯地角来”；天涯山重峦叠嶂，山势险峻，奇峰怪石，峭壁耸峙。山尖似箭，直插云霄。诗人元好问诗赞其曰：“焕起山灵槌石鼓，汉女湘妃出歌舞。”参观历代皇家修缮寺院 【石鼓神祠】，后参观 【忠孝广场】，体会忠于君国，孝于父母，忠孝两全之精。
                <w:br/>
                ◆参观4A【忻州古城】已有1800多年的历史。忻州古城是按照中华民族传统规划思想和建筑风格建设起来的城市，集中体现了中华民族的历史文化特色，是中国古代劳动人民的聪明才智和坚强毅力的结晶。历代多为郡、州治所，险关要塞，人杰地灵，商贾往来，兵家必争，故有"晋北锁钥"之称。忻州文化积淀深厚，传统艺术源远流长，有"摔跤之乡""民歌海洋"之誉。
                <w:br/>
                ◆参观国家非物质文化遗产、国家3A景区【冠云工业园】，是博大精深、源远流长的中国美食文化的精华之一，平遥牛肉成为达官显贵宴客的必备之品。史载清末，慈禧太后途经平遥，享用平遥牛肉后，闻其香而提其神，品其味而解其困，故将其定为皇宫贡品。
                <w:br/>
                ◆行程结束后乘车入住酒店休息！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平遥及周边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平遥-运城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乘车参观4A【王家大院】（游览约1.5小时）是静升镇一座建筑艺术博物馆。它素有“王家归来不看院”的美誉，欣赏王家砖雕、木雕、石雕三雕艺术，被称为“三晋宅”，参观高家崖、红门堡等建筑群，感受昔日晋商王府地位之显赫。
                <w:br/>
                ◆◆后乘车参观4A景区【广胜寺飞虹琉璃塔】（游览约1小时）是五座佛祖舍利塔和中国现存四座古塔之一，也是迄今为止发现的留有工匠题款、完整的琉璃塔；同时，飞虹塔是央视86版《西游记》中《扫塔辩奇冤》唐僧扫塔的拍摄场地。
                <w:br/>
                ◆行程结束后乘车赴酒店入住。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午餐：不含餐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运城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运城-南宁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◆上午自由活动。
                <w:br/>
                ◆乘车外观【盐湖】运城盐湖是世界三大硫酸钠型内陆盐湖之一。由于其盐含量类似中东的“死海”，人在水中可以漂浮不沉，故被誉为“中国死海”。
                <w:br/>
                ◆根据航班时间乘坐飞机返回南宁，结束愉快的三晋之旅。
                <w:br/>
                参考航班：ZH8173 关公机场  21:05--23:55吴圩机场 T2
                <w:br/>
                交通：酒店含早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午餐：不含餐     晚餐：不含餐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【费用包含】：
                <w:br/>
                1、大交通： 南宁/运城往返团队经济舱（含税），确认后不退不改不签。
                <w:br/>
                2、住宿：全程7晚双人标间及特色客栈住宿（此行程不提供自然单间，产生单房差自理） 运城鑫金马酒店或同级酒店/平遥途窝酒店或同级酒店/忻州康养宾馆或同级酒店/大同绿源酒店或同级酒店/忻州康养宾馆或同级酒店/平遥途窝酒店或同级酒店/运城鑫金马酒店或同级酒店
                <w:br/>
                3、用餐：全程含7早5正餐，团餐20元/人（行程内酒店含早，简易早餐或打包早餐，正餐团队用餐十人一桌八菜一汤，不足十人，菜品按比例减少，不用不退）
                <w:br/>
                        5正餐其中包含3大特色餐（（黄河鲤鱼宴，忠孝文化养生餐，佛国素斋））
                <w:br/>
                4、用车：当地空调旅游车，保证一人一正座，22座及以下没有行李舱；
                <w:br/>
                5、导服：当地导游服务 费用10元/人
                <w:br/>
                6、保险：旅行社责任险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【费用不含】：
                <w:br/>
                1、行程中注明的需自理的费用及行程外个人消费
                <w:br/>
                2、因不可抗力因素所引致的额外费用
                <w:br/>
                3、儿童2-12岁内，只含半餐车，其他均不含。12岁以上按成人价格操作。
                <w:br/>
                4、不含旅游意外险，建议游客自行购买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景区门票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60周岁以上：门票全免
                <w:br/>
                60周岁以下：补门票675元（山西壶口瀑布100+广胜寺55+乔家大院115+五台山135+悬空寺首道15+云冈石窟120+王家大院55+晋祠80）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景区小交通+耳麦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【景区小交通】：
                <w:br/>
                产生的景区小交通合计：220元/人
                <w:br/>
                山西壶口小交通20元/人（需要产生）
                <w:br/>
                雁门关广武明长城电瓶车30元/人（需要产生）
                <w:br/>
                广武明长城维修费50元/人（需要产生）
                <w:br/>
                平遥小交通50元/人（需要产生）
                <w:br/>
                天涯山小交通30元/人（需要产生）
                <w:br/>
                广胜寺小交通20元/人（需要产生）
                <w:br/>
                悬空寺小交通20元/人（需要产生）
                <w:br/>
                自愿选择乘坐的景区小交通
                <w:br/>
                云冈小交通15元/人
                <w:br/>
                <w:br/>
                3.【景区耳麦】：130元/人各大景区已经推行“绿色讲解”，在旅游景区及寺院内等公共场所禁止使用扩音器等高噪音设备；需要使用耳麦，感谢配合！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¥ 360.00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预定须知
                <w:br/>
                1、请您在预订时务必提供准确、完整的信息（姓名、性别、证件号码、国籍、联系方式等），以免产生预订错误，影响出行。如因您提供信息错误而造成损失，由您自行承担；
                <w:br/>
                2、关于儿童老人报名须知
                <w:br/>
                （1）儿童：儿童标准为12周岁以下且1.2米以下，不占床位、不含门票；不含大交通；含半餐、含车位、含导服！（其余敬请自理）
                <w:br/>
                （2）老人：70岁以上报名需签署免责协议书，且有60岁以下家属陪同参团，80岁以上不建议参团；
                <w:br/>
                3、关于客人退团约定：
                <w:br/>
                （1）、出发前游客个人原因退团约定：
                <w:br/>
                由于旅游产品资源需要提前预定！如个人临时退团，会造成相应损失！
                <w:br/>
                （2）参团过程中不能离团。
                <w:br/>
                【特别告知】游客在行程结束时请认真填写游客意见表，一切投诉均以此为准！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注意事项
                <w:br/>
                1、本团为公司自组团，成团人数30人，如人数不足，则提前一周通知调整到下一班期或者退款，望理解知晓；
                <w:br/>
                1、此行程为随团旅游综合费用，如游客持有效等优惠证件的请携带上， 赠送项目不参加或没有履行不退费用，客人自身原因不用餐不退费用；
                <w:br/>
                2、请携带有效的身份证件办理入住等手续；
                <w:br/>
                3、导游在客人抵达前一天联系客人，如若未联系请与地接或组团联系人联系，紧急状况请联系紧急联系人，联系方式详参出团通知书；
                <w:br/>
                4、旅游者参加活动时，应遵守活动项目中有关保障人身、财产安全的措施及规定，在景区指定区域内开展活动，注意人身安全。旅游者因参加高危险活动造成人身和财产损失，旅行社将相关情况告知客人，客人自行承担，酒后禁止参加有风险娱乐项目。
                <w:br/>
                5、到少数民族聚集地区游览时，请注意遵守民族禁忌及风俗习惯，以免发生不必要的冲突。一些容易发生险情的地方，切勿前往。
                <w:br/>
                6、游客携带未成年的游客时，请认真履行监护责任，看管好自己的孩子，不能让未成年人单独行动，并注意安全。
                <w:br/>
                7、行程中标注的时间可能因堵车、排队、路况、天气等特殊情况有所调整；行程中的所包含的景点属于打包销售，修改行程需征得全体游客同意并签字确认；如您不接受或因天气原因不能安排的景点，不退还费用 。如遇不可抗力因素如塌方、台风或航班延误等原因造成行程延误或不能完成景点游览，旅行社尽量处理相关事宜。
                <w:br/>
                8、因天气或军事活动等不可抗因素，导致航班取消，产生的任何费用由客人承担，我公司概不承担任何费用。我公司会尽为客人协调、解决问题的义务。
                <w:br/>
                9、山西为大陆性季风气候，早晚温差较大，空气较为干燥，请多喝水多食水果。
                <w:br/>
                10、山西饮水碱性较大，请适量食用山西老陈醋，不仅可中和水内碱质，还可增强体质，预防感冒，更有美容的奇特疗效。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2025-12-14T07:57:32+08:00</dcterms:created>
  <dcterms:modified xsi:type="dcterms:W3CDTF">2025-12-14T07:57:32+08:00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