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漫游潮汕动车5日游行程单</w:t>
      </w:r>
    </w:p>
    <w:p>
      <w:pPr>
        <w:jc w:val="center"/>
        <w:spacing w:after="100"/>
      </w:pPr>
      <w:r>
        <w:rPr>
          <w:rFonts w:ascii="微软雅黑" w:hAnsi="微软雅黑" w:eastAsia="微软雅黑" w:cs="微软雅黑"/>
          <w:sz w:val="20"/>
          <w:szCs w:val="20"/>
        </w:rPr>
        <w:t xml:space="preserve">漫游潮汕动车5日游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★全程纯玩0购物，连住四晚“美食孤岛”汕头酒店。
                <w:br/>
                ★【小公园骑楼建筑】走汕头老城区，感受百载商埠。
                <w:br/>
                ★升级潮汕特色餐：粤式茶点特色餐、南澳龙虾鲍鱼餐、潮牛火锅宴。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连住四晚“美食孤岛”汕头酒店。★【小公园骑楼建筑】走汕头老城区，感受百载商埠。★升级潮汕特色餐：粤式茶点特色餐、南澳龙虾鲍鱼餐、潮牛火锅宴。★【石炮台】炮台主要以贝灰砂夯筑而成，炮台大门、炮巷均采用花岗石块砌筑，因而俗称“石炮台”★【潮汕英歌舞】(赠送项目）一种融合了南派武术、戏曲等地方艺术元素的民间广场舞蹈，也被称为“中华战舞”。★【南澳岛青澳湾】广东海岛县，岛上美海岛沙滩——被海内外游客誉为“东方夏威夷”。★【牌坊街】太平路牌坊古街-全国长、牌坊多，探访古巷，赏骑楼风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富苑潮汕菜：2020年 汕头江河海鲜热门榜名，中国名菜“福苑隆江猪脚”和“福苑鱼饭”的发源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乘车前往【石炮台公园】公园是以崎碌炮台为主景点建筑而成的纪念性公园。始建于清代同治十三年，至今已有一百多年的历史。它位于旧汕头的东南角，为环圆形城堡建筑，是清代粤东地区的主要海防建筑。【汕头老城】是指汕头市榕江北岸的旧城区。这里云集着大量建于 20 世纪初期的建筑，骑楼、商铺、略显芜杂的街道等都透露着汕头老城独特的历史风情。老妈宫关帝庙等，步行进入【小公园亭游览区】欣赏新建的亭楼，体验一段历史，老汕头地标建筑【南生百货】、【汕头老邮局】等富有南欧地中海特色的欧派建筑群融入本土特色建筑元素，形成了一道靓丽历史风景线。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观看 【英歌舞】是一种融合了南派武术、戏曲等地方艺术元素的民间广场舞蹈，也被称为“中华战舞”。（英歌舞为赠送项目，如因政府征用等不可抗力原因导致无法参观不作赔偿）之后前往【妈屿岛】，长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安排一江两岸老汕头摆渡船（每人体验一次）
                <w:br/>
                安排赠送潮汕地道特色小吃：
                <w:br/>
                潮汕绿豆饼｜潮汕陈皮｜南澳海苔｜南澳鱿鱼丝｜南澳红娘鱼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早餐后乘车前往广东美丽海岛,被称为“暖冬秘境小岛”“东方夏威夷”-【南澳岛】, 途经海上巨龙-【南澳大桥】领略海上奇观,全长约 11.08 公里；其中桥梁全长9341米，全线采用设计速度60公里/小时的二级公路标准。后游览很值得停车驻足欣赏的【启航广场】海鸟翱翔，背景就是让天堑变通途的南澳大桥；【长山尾灯塔】红色塔身，黄色基底，非常的鲜艳显眼，瞬间穿越到济州岛，是南澳站网红打卡点；南澳的东南方向，灯塔一到夜晚就亮起灯，为出海的渔船指引航港口。安静地屹立在山海交界之处，和周边的环境融成一幅绝美的风景，【南澳白鹭生态公园】位于南澳县后宅镇北侧，以北面坑水库湖体为中心，依山傍水，环境幽雅，常年有成群白鹭栖息于此，白鹭翔集，故称“白鹭公园”。之后前往打卡南澳岛上的网红树，被网友称为“孤独的树”，整个大海都在陪它。可是那么多人为它而来，这颗树一点也不孤独。 
                <w:br/>
                午餐：南澳龙虾鲍鱼餐
                <w:br/>
                出海体验：南澳特色鱼排小众体验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游览【北回归线标志塔】它占地面积33亩，长约225米，自西向东，景点依次是前广场，如茵绿草坪和主景点北回归线标志塔。总设计师郑少文融合了天文现象和常识，又叫自然之门
                <w:br/>
                游览【青澳湾沙滩】广东省沐浴海滩之一，金黄柔软的沙湾绵延，坡度平缓，沙质洁净，无礁石无淤泥，海水无陵质无污染。（温馨提示：因天气转变，风浪较大，为保证广大市民游客的安全，目前青澳湾泳场关闭，不便之处，尽请谅解。）
                <w:br/>
                返回酒店入住，结束当日行程！
                <w:br/>
                （入住酒店后当日的旅游行程结束，到次日集中前的时间段为自由活动，请游客注意自身安全）
                <w:br/>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w:br/>
              </w:t>
            </w:r>
          </w:p>
          <w:p>
            <w:pPr>
              <w:pStyle w:val="indent"/>
            </w:pPr>
            <w:r>
              <w:rPr>
                <w:rFonts w:ascii="微软雅黑" w:hAnsi="微软雅黑" w:eastAsia="微软雅黑" w:cs="微软雅黑"/>
                <w:color w:val="000000"/>
                <w:sz w:val="20"/>
                <w:szCs w:val="20"/>
              </w:rPr>
              <w:t xml:space="preserve">
                早餐后驱车前往有“华侨之乡”之称的【潮州】（车程约 1.5 小时），游览千年古寨【龙湖古寨】位于广东省潮州市潮安区龙湖镇护堤路旁，地处韩江中下游之滨。面积约1.5平方千米，始创于宋，围寨于明，繁盛于清，见证了潮汕地区从农耕时代到商业时代的历史变迁。
                <w:br/>
                前往潮州古城，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韩文公祠】（周一闭馆）了解唐宋八大家之一的韩愈为潮做的 4 大贡献，韩文公祠的建筑简朴雅致，墙壁全是水磨砖砌成，祠内分前后二进，并带两廊，后进升高七尺，有石阶可登，正中供韩愈塑像。随后前往滨江长廊外观观赏我国的四大古桥之一“过河拆桥”【湘子桥】（不上桥），又称“广济桥”，是我国座启闭式石桥，设计非常独特。两边是石墩，有精美的亭台楼阁，中间则是 18 座古浮桥相连，感觉十分奇妙。潮州古城七城门楼之首【广济楼】，民间俗称“东门楼”是潮州名城的主要标志和重要关闸。千年名刹【开元寺】皇家寺院，整座寺院保留了唐代平面布局，欣赏潮汕古代寺庙巧夺天工的建筑工艺。徒步畅游古城老街【牌坊街】沿途观赏古民居。晚上可自行前往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1.当日返程，请检查好自身行李、身份证件等，以免遗失！
                <w:br/>
                2.酒店规定12:00点须退房，如超时产生房费请自理，旅游旺季一般提前2-3小时送至车站！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4晚经济型酒店；两人一间，每人/床位；
                <w:br/>
                参考酒店：虹泰酒店、纳轩酒店、城市优品酒店、格林豪泰酒店、万江德荣酒店、恒8酒店或等同档次酒店
                <w:br/>
                【用餐】 全程 4 早餐 3 正餐（早餐按床位赠送,正餐餐标40元/正，不占床不含早）不用餐不退；8人以下现退餐）；
                <w:br/>
                 【保险】旅行社责任险
                <w:br/>
                【导游】全区出发，当地导游服务，40元/人；（ 8人以上安排导游  ，不足8人将安排司机兼向导，司机不提供讲解服务）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补好房差300元/人；若不占床者，不占床退房差者不含早餐费，游客自理早餐；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2025-08-09T18:14:07+08:00</dcterms:created>
  <dcterms:modified xsi:type="dcterms:W3CDTF">2025-08-09T18:14:07+08:00</dcterms:modified>
</cp:coreProperties>
</file>

<file path=docProps/custom.xml><?xml version="1.0" encoding="utf-8"?>
<Properties xmlns="http://schemas.openxmlformats.org/officeDocument/2006/custom-properties" xmlns:vt="http://schemas.openxmlformats.org/officeDocument/2006/docPropsVTypes"/>
</file>