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（春节）-H62【心动江南】华东五市+绍兴+双水乡双飞六日游行程单</w:t>
      </w:r>
    </w:p>
    <w:p>
      <w:pPr>
        <w:jc w:val="center"/>
        <w:spacing w:after="100"/>
      </w:pPr>
      <w:r>
        <w:rPr>
          <w:rFonts w:ascii="微软雅黑" w:hAnsi="微软雅黑" w:eastAsia="微软雅黑" w:cs="微软雅黑"/>
          <w:sz w:val="20"/>
          <w:szCs w:val="20"/>
        </w:rPr>
        <w:t xml:space="preserve">（春节）-H62【心动江南】华东五市+绍兴+双水乡双飞六日游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JS1735294372Lp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★【场景再现】鱼米之乡绍兴、鲁迅书中人物在鲁镇与您互动、合影…
                <w:br/>
                ★【花点心思】沉浸体验江南夜水乡周庄+提灯走桥，水乡寻找心灵的安然！
                <w:br/>
                ★【精心设计】甄选精华景点，四季皆有美景、春赏花、夏夜景、秋红叶、冬银装
                <w:br/>
                ★【水乡特点】网红夜周庄、日乌镇！白天的古朴，夜晚的柔美！两种不同体验！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各地机场 -南京/上海
                <w:br/>
              </w:t>
            </w:r>
          </w:p>
          <w:p>
            <w:pPr>
              <w:pStyle w:val="indent"/>
            </w:pPr>
            <w:r>
              <w:rPr>
                <w:rFonts w:ascii="微软雅黑" w:hAnsi="微软雅黑" w:eastAsia="微软雅黑" w:cs="微软雅黑"/>
                <w:color w:val="000000"/>
                <w:sz w:val="20"/>
                <w:szCs w:val="20"/>
              </w:rPr>
              <w:t xml:space="preserve">
                各地机场集合，乘飞机赴南京（或上海），专人接站，入住酒店。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上海接站： 我们在上海浦东、虹桥均免费接站（增值服务，不享用不退费）：时间早09:00—晚23:00，
                <w:br/>
                      如超出时间范围请自行解决，费用自理；班车间隔时间2小时一趟（时间点分别为  
                <w:br/>
                         09:00,11:00,13:00,15:00,17:00,19:00,21:00,23:00），如需专车接送，加收250元/趟-
                <w:br/>
                小轿车。如遇火车或航班延误，导致接站人员需要长时间等待的而影响其后续工作时，游客自行前往酒店，费用自理。
                <w:br/>
                提住和延住的游客，不提供接送站服务，需客人自行前往酒店自由活动。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 或 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上海-南京-无锡或常州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享用早餐（打包早）
                <w:br/>
                06:30  前一天抵达上海的游客：根据导游通知的时间集合，车赴南京（车程约4.5小时）；
                <w:br/>
                07:30  前一天抵达南京的游客：上午自由活动，根据导游通知的时间集合；
                <w:br/>
                11:30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年味【彩灯扮靓•秦淮河夫子庙商业街花灯会】：一到农历新年正月里，夫子庙秒变灯海仙境，数十万盏花灯齐上线，带你亲眼见证“秦淮灯火，燃爆宇宙”的震撼美景，让新春的每一步都走出了新年的喜悦与期待，快来一起蛇年嗨翻天！
                <w:br/>
                13:30  集合前往牛首山景区（约30分钟）
                <w:br/>
                14:00  参观中国佛教文化圣地之一【牛首山文化旅游区】：（游览时间不少于1.5小时）步行上山或自东入口乘坐纯电动环保中巴车上山（提示：小交通20元/人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16:00  集合前往常州或“太湖明珠”— 无锡（约2.5小时）；
                <w:br/>
                18:30  享用晚餐（提示：晚餐导游会根据当天实际情况，可能调整为南京用餐后前往无锡）
                <w:br/>
                19:30  集合前往酒店，办理入住；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或 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07:00  享用早餐
                <w:br/>
                07:30  集合前往鼋头渚景区（约30分钟）
                <w:br/>
                08:00  游览【鼋头渚+太湖游船】（游玩时间不少于1.5小时，公交车自理5元/人或观光车自理25元/人）：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
                <w:br/>
                10:00  集合前往“中国园林之城”— 苏州（约1.5小时）
                <w:br/>
                11:30  享用中餐（价值25元/人）
                <w:br/>
                14:30  集合前往沧浪亭景区
                <w:br/>
                15:00  游览世界文化遗产，苏州四大名园之一【沧浪亭】（游玩时间不少于1小时）：沧浪亭是宋代名园，从北宋庆历年间，到现在近千年历史了。它是苏州古老的一所园林。她和狮子林、拙政园、留园，合称“苏州四大名园”。相比其他热门园林，这里人少清静，园内以假山景色取胜，复廊上精美的花窗也值得欣赏；
                <w:br/>
                16:30  集合前往江南水乡周庄
                <w:br/>
                17:30  游览江南水乡【周庄】（游玩时间不少于1.5小时，小交通自理45元/人，不坐可以步行景区约20分钟左右）：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
                <w:br/>
                年味【财运周庄·摇财运】：有一种“酥”到心坎里的年，只属于周庄，在这里，可以打开记忆深处的年味大门，走进沈万三的故乡，一同沾沾财运、漫步财道，共享财运亨通。这个春节玩法多多，财运满满，每一处都可尽情领略中国年财运风采。
                <w:br/>
                ①翰墨飘香 结财缘：新春之际，亲手书写“發”字，开启一年好运。拿起毛笔，浸润于墨香之中，一笔一划间，将您的新年愿景与祝福凝聚于纸上，成为ins的春节仪式感。
                <w:br/>
                ②首富财牛 聚财气：打春牛，寓意着新一年的美好开始，一摸春牛头，万事好开头；二摸春牛肚，今年好丰收；三摸春牛尾，岁岁平安，一整年的好兆头尽在此中。
                <w:br/>
                ③财神驾到 摇财运：财神驾到，摸了摸“财神”的聚宝盆，新年讨个好彩头，沾沾财气，祈祷新年财运很灵验哟～
                <w:br/>
                ④万三故居 接财神：沈万三故居接住新春的一份祝福。迎接财神转运护身符，让福运与财运伴您左右，开启一整年的好运连连，喜迎新春开门红（打卡拍照，分享抖音朋友圈，就有机会获得限量财神转运护身符）。
                <w:br/>
                （年初一至初八春节期间活动均属于景区组织安排，非春节期间过去的团队可提前感受或是重温新年气氛，如因特殊情况无法安排以上节目，如造成不便，敬请谅解！）
                <w:br/>
                20:00  集合前往酒店，入住酒店；
                <w:br/>
                【温馨提示】：由于周庄受古迹保护，周庄大桥禁止大巴车通过，需要换乘景区电瓶车或者摆渡船驶入，电瓶车45元/人或环镇水上游游船80元/人，敬请自理！
                <w:br/>
                （温馨提示：周庄住宿选周庄大桥外的商务酒店，如遇特殊情况住周庄附近当地民居客栈，条件有限，但距离水乡周庄非常便利，可近距离体验江南水乡的暮色晨曦；如遇国庆/春节/五一/小假期/旺季3月/4月/7月/8月，周庄住宿客房满房改为乌镇外或桐乡或苏州入住，以当地实际入住情况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中餐品尝“龙井茶餐”，价值30元/人。万亩茶园旁，品龙井茶，吃龙井茶餐，观龙井茶园。（备注：此餐厅内有购物场所，如需要请谨慎购买并索要发票）。
                <w:br/>
                15:00  游览【杭州西湖】（游玩时间不少于1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br/>
                21:00 集合前往酒店，办理入住；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06:30  享用早餐
                <w:br/>
                08:00  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10:00  集合前往桐乡（车程约1.5小时）；
                <w:br/>
                11:30  享用中餐
                <w:br/>
                13:00  游览【乌镇东栅】（游玩时间不少于1小时）：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超燃年味打卡•城隍庙新春庙会】（温馨提示：如遇春节期间，城隍庙举行年度灯会展览，如需参观灯会展览自行购买灯会门票，自愿自理成人80元/人，儿童50元/人，感谢理解！春节期间城隍庙商城外围部分区域免费区域可逛可用）。
                <w:br/>
                22:00 集合前往酒店（约50分钟），办理入住；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南京/上海  各地机场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早餐后（酒店打包早），车赴南京机场（车程约4.5小时），乘飞机返回各地机场，结束愉快旅程！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w:br/>
                上海返程：
                <w:br/>
                07:00  早餐后（酒店自助早）
                <w:br/>
                07:30  集合前往外滩
                <w:br/>
                09:00  （早班机的游客自动放弃当日行程，取消赠送游览，无费用可退）赠送游览【外滩】（游玩时间不少于30分钟）：位于上海市黄浦区的黄浦江畔，外滩矗立着52幢风格迥异的古典复兴大楼，素有外滩万国建筑博览群之称，是中国近现代重要史迹及代表性建筑，上海重要的地标之一。
                <w:br/>
                09:30 （早班机的游客自动放弃当日行程，取消赠送游览，无费用可退） 赠送游览【南京路】（自由活动时间不少于1小时）：位于上海市黄浦区，西起西藏中路，东至河南中路，步行街的东西两端均有一块暗红色大理石屏。国庆50周年时落成的这条步行街，使“百年南京路”焕然一新，成为上海又一处靓丽的城市新景观。逛市百一店、华联商厦、上海时装公司和食品商店。
                <w:br/>
                12:00  左右统一安排送站，乘飞机返回各地机场，结束愉快旅程！
                <w:br/>
                送站服务：
                <w:br/>
                为游客提供两趟免费的机场/火车站接送站服务：
                <w:br/>
                首班车：早上酒店集合送站（您航班或车次早于12：00我们将宾馆直接安排车送站，无费用可退！）。
                <w:br/>
                中午班：12点，南京路集合出发。
                <w:br/>
                注意事项：
                <w:br/>
                1、接送站则不一定是导游，需客人自行办理登机牌。
                <w:br/>
                2、 散客拼团导游需要送不同车次和航班抵达的客人，由于发车或起飞的时间和港口不同，导游会统一把客人送至火车站或机场，客人会出现2-3个小时的候车或候机时间，请客人理解并配合。
                <w:br/>
                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1、【大交通】各地—南京或上海往返机票，含基建燃油税（特价机票一经出票后，不退不改不签不换）。
                <w:br/>
                2、【用车】当地空调旅游车（确保一人一正座，具体车型以实际出行人数而定，33座以下车型均无行李箱）。
                <w:br/>
                3、【住宿】入住4晚当地酒店，夜泊1晚周庄附近民宿客栈或酒店，出现自然单间需补房差400元/人，春节期间房差550元/人。参考酒店如下：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白玉兰溧水店、维也纳溧水天生桥大道店、或同档次酒店；
                <w:br/>
                无锡：曼禾精品酒店、徽舟花园大酒店、无锡西塘大酒店、苏嘉金龙商务酒店、如家精选胜利门地铁站店、格林东方酒店、飞鸿宾馆、白玉兰天一广场店、柏纳酒店，富颐大酒店、或同档次酒店；
                <w:br/>
                周庄：梦蝶客栈、南湖月色、四季小院、童乐园、舒怡阁、古镇别苑、云舒客栈、富贵水乡、画家村、慢舍、月桥花檐、桃花里、登月楼、兴达宾馆、周庄花园酒店、香水百合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索艺酒店天都城店、假日之星酒店、君文大酒店，维也纳智好永盛路店、维也纳半山石桥店、开元颐居丁桥店、或同档次酒店；
                <w:br/>
                上海：唯庭轻居虹桥店、锦江品尚野生动物园店、寰源大酒店、左苑精品酒店、云舒艺泊酒店、如家商旅连锁酒店、上海迪航酒店、博漾精品酒店、上海美程酒店、姚季酒店、或同档次酒店；
                <w:br/>
                升级1晚酒店（杭州或无锡或上海或周庄）：杭州--好时运怿铂酒店、浦京花园大酒店、欧亚美国际大酒店、溪杏苑大酒店、忆西溪酒店、天港漫非职业学院店、维也纳国际西站店、麦克达温德姆酒店、汇宇华鑫大酒店、新九龙大酒店、维珍天使酒店、木兮君尚酒店、顺昌大酒店、空港假日酒店、昊颐空港酒店、享淇遇酒店、或同档次酒店；上海--古亦居酒店、维纳国际酒店、维纳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-25元/人/餐，升级1餐价值30元/人的龙井茶餐。（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1、全程单房差400元/人，春节期间房差550元/人。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13:00  推荐自费游览【苏州古运河】（游览时间不少于40分钟）
                <w:br/>
                ①“古船”— 船游古运河，穿梭东方威尼斯水城； 
                <w:br/>
                ②“评弹”— 体验姑苏古文化、听评弹、吴侬软语、江南小调；
                <w:br/>
                收费标准：当地现付价150元/人（古运河船票及车导接送）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18:00  推荐自费《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年味【穿越大宋•宋城】：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①“玩”—参加宋代各种民间活动，感受宋代的古老风韵；
                <w:br/>
                ②“赏”—气势恢宏的大型歌舞“给我一天，还你千年”《宋城千古情》，再现宋代繁荣；
                <w:br/>
                收费标准：当地现付价320元/人（含门票+演出及车、导游接送）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《海、陆、空》摩登夜上海套餐</w:t>
            </w:r>
          </w:p>
        </w:tc>
        <w:tc>
          <w:tcPr/>
          <w:p>
            <w:pPr>
              <w:pStyle w:val="indent"/>
            </w:pPr>
            <w:r>
              <w:rPr>
                <w:rFonts w:ascii="微软雅黑" w:hAnsi="微软雅黑" w:eastAsia="微软雅黑" w:cs="微软雅黑"/>
                <w:color w:val="000000"/>
                <w:sz w:val="20"/>
                <w:szCs w:val="20"/>
              </w:rPr>
              <w:t xml:space="preserve">
                18:30 晚推荐上海自费项目《海、陆、空》摩登夜上海套餐（游览时间不少于1.5小时）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br/>
                收费标准：当地现付价320元/人（含登金茂大厦88层或环球金融94层、黄浦江游船、外滩，门票及车导接送）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华东因进出港多，会根据实际航班情况经客人签字同意后对行程前后顺序、住宿城市进行调整，行程景点内容不变！航班时间以出团
                <w:br/>
                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道路堵车、餐厅拥挤排队等情况，征得全体游客同意并签字确认后，对您的行程进行适当调整（如调整景点游览顺序及时间等），但不减少景点。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高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2025-06-28T16:33:23+08:00</dcterms:created>
  <dcterms:modified xsi:type="dcterms:W3CDTF">2025-06-28T16:33:23+08:00</dcterms:modified>
</cp:coreProperties>
</file>

<file path=docProps/custom.xml><?xml version="1.0" encoding="utf-8"?>
<Properties xmlns="http://schemas.openxmlformats.org/officeDocument/2006/custom-properties" xmlns:vt="http://schemas.openxmlformats.org/officeDocument/2006/docPropsVTypes"/>
</file>