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【定制】深中通道、寻味潮汕、潮州、汕头、南澳动车五天游行程单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GD173528984885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★畅游广东美丽海岛—南澳岛
                <w:br/>
                ★精选住宿：1晚南澳岛海边酒店
                <w:br/>
                ★美食专享：潮州牛肉火锅宴，日日香狮头鹅宴，南澳岛海鲜餐等
                <w:br/>
                ★霸道标配：赠送4次下午茶小吃（南澳岛三宝、绿豆饼、潮汕牛肉丸、海石花）；送潮州古城往返电瓶车。
                <w:br/>
                ★潮汕历史博览中心｜汕头南澳岛｜潮州古城老街｜小公园骑楼建筑｜龙湖古寨｜韩文公祠｜妈屿岛
                <w:br/>
                ★一价全包、无自费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南宁东-广州南（动车）-深中大桥-深圳北-汕头（动车）
                <w:br/>
              </w:t>
            </w:r>
          </w:p>
          <w:p>
            <w:pPr>
              <w:pStyle w:val="indent"/>
            </w:pPr>
            <w:r>
              <w:rPr>
                <w:rFonts w:ascii="微软雅黑" w:hAnsi="微软雅黑" w:eastAsia="微软雅黑" w:cs="微软雅黑"/>
                <w:color w:val="000000"/>
                <w:sz w:val="20"/>
                <w:szCs w:val="20"/>
              </w:rPr>
              <w:t xml:space="preserve">
                早上在南宁东乘动车前往广州南，抵达广州南后乘大巴车，经中山通过深中通道前往粤港澳大湾区核心城市--深圳（车程2.5小时），（现深中通道火爆，会有堵车情况发生，请耐心等候）
                <w:br/>
                乘参考车次：南宁东（D3607次 7：56发车）-广州南（11:25分抵达）；深圳北（D2326次16:04分发车）-潮汕（18:06分抵达），（以实际出票情况为准，如需其他车次时间，需补差价）
                <w:br/>
                【深中通道】于2016年12月28日动工兴建；于2023年11月28日全线贯通；于2024年6月30日通车试运营。
                <w:br/>
                深中通道线路东起于广州—深圳沿江高速公路（粤高速S3）机场互通立交，西至中山市马鞍岛中山 —开平高速公路火炬东立交；通道线路主体工程全长约24.0千米，其中海中段长度约22.4千米；通道线 路为双向八车道高速公路，主线设计速度为100千米/小时，项目总投资460亿元人民币。
                <w:br/>
                【深中大桥】是世界上长、宽的钢壳混凝土海底沉管隧道、世界上钢圆筒围壁形成的大人工島、世界高海中大桥、是世界上宽的海底沉管隧道、世界通航净空高的海中大桥、世界大、先进的自升式海底碎石整平船、当今世界上钢圆筒围壁形成的大人工岛、快“外海快速成岛”施工纪录、世界大跨径海中钢箱梁悬索桥、世界高海中大桥、世界通航净空高的海中大桥、单日热拌环氧沥青钢桥面铺装施工面积世界纪录等10余项世界记录。
                <w:br/>
                深中大桥：是集桥、岛、隧、水下互通于一体的跨海集群工程，其中包含世界大跨径全离岸海中钢箱梁悬索桥——深中大桥（原伶仃洋大桥），串联了深圳、中山、广州三个城市，深圳到中山原本2个小时的车程缩短至约半小时。
                <w:br/>
                从深圳北乘动车抵达汕头后，入住酒店休息。
                <w:br/>
                温馨提示：
                <w:br/>
                1、所有动车票经票务出票，不保证位置在一起，望理解！
                <w:br/>
                2、参考车次以实际出票车次为准。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潮汕历史博览中心-汕头礐石-汕头小公园-石炮台-妈屿岛
                <w:br/>
              </w:t>
            </w:r>
          </w:p>
          <w:p>
            <w:pPr>
              <w:pStyle w:val="indent"/>
            </w:pPr>
            <w:r>
              <w:rPr>
                <w:rFonts w:ascii="微软雅黑" w:hAnsi="微软雅黑" w:eastAsia="微软雅黑" w:cs="微软雅黑"/>
                <w:color w:val="000000"/>
                <w:sz w:val="20"/>
                <w:szCs w:val="20"/>
              </w:rPr>
              <w:t xml:space="preserve">
                早餐后前往【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打卡由陈伟霆先生主演的红色题材电影《风暴》主要拍摄地---百载商埠【小公园骑楼建筑】，片区内的百货大楼高7层，前身是1932年华侨集团集资创办的“南生公司”，为解放前汕头第二高楼，是老汕头的标志性建筑及小公园的象征之一。打卡【中山纪念亭】小公园历史文化街区中央核心标志，八角亭子八柱子正对八条巷道马路，条条马路通小公园。这里保留汕头珍贵的老时光，漫步小公园的骑楼建筑，感受百载商埠的历史兴衰。
                <w:br/>
                【石炮台公园】是以崎碌炮台为主景点建筑而成的纪念性公园。崎碌炮台始建于清代同治十三年，光绪五年竣工（即1874－1879年），历时五年，耗资八万银元，至今已有一百多年的历史。扼住汕头海湾出入口，地理位置十分险要，是清代粤东地区的主要海防建筑。崎碌炮台主要以贝灰砂、煮烂糯米饭及红糖浆调和夯筑而成。大门、炮巷均采用规格花岗石块砌筑，因而俗称“石炮台”。
                <w:br/>
                游览国家4A级风景区—【礐石风景区】，是广东省批省级风景名胜区，汕头八景之首，登飘然亭，一览特区全貌，探天下花岗岩奇洞，以“海”、“山”、“石”、“洞”为景观构成要素，具有“雄”、“奇”、“秀”、“幽”特点的自然和人文景观。
                <w:br/>
                前往【妈屿岛】位于广东省汕头市中心城区，是内海湾上的一个小岛，汕头海湾大桥经岛而过。2020年，汕头火车站至妈屿岛双向公交线路开通。妈屿岛地处北纬23°20′，东经116°44′。在汕头市汕头港出海口，德洲水道北侧，北距大陆约0.3公里。与德洲岛和升旗山成鼎足之势，为汕头港屏障。旧时渔民出海经此拜妈祖，必备活鸡，拜后就地放生，故又名放鸡山。
                <w:br/>
                前往游览《国家地理杂志》评选为“广东美的岛屿”—【南澳岛】。途径【南澳大桥】，南澳岛（Nan'ao Island），位于中国广东省汕头市南澳县，北濒柘林湾、南濒南海，介于东经116°56′~117°9′、北纬23°24′~23°29′，属基岩质大陆岛，中华白海豚重要栖息地，被誉为“东方夏威夷”。南澳岛是中国的全岛域国家AAAA级旅游景区，是南澳县有居民居住的岛屿。南澳岛素有历来是中国东南沿海通商的必经泊点和中转站，也是中国大陆对台和海上贸易的主要通道、“海上丝绸之路”的重要节点。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南澳海岛酒店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南澳岛自然之门-海泉湾-前江湾-长山尾灯塔-龙湖古寨
                <w:br/>
              </w:t>
            </w:r>
          </w:p>
          <w:p>
            <w:pPr>
              <w:pStyle w:val="indent"/>
            </w:pPr>
            <w:r>
              <w:rPr>
                <w:rFonts w:ascii="微软雅黑" w:hAnsi="微软雅黑" w:eastAsia="微软雅黑" w:cs="微软雅黑"/>
                <w:color w:val="000000"/>
                <w:sz w:val="20"/>
                <w:szCs w:val="20"/>
              </w:rPr>
              <w:t xml:space="preserve">
                早餐后前往【北回归线标志塔】它占地面积33亩，长约225米，自西向东，景点依次是前广场，如茵绿草坪和主景点北回归线标志塔。总设计师郑少文融合了天文现象和常识，又叫自然之门。【自然之门】是南澳北回归线标志塔，位于汕头市南澳县青澳湾的北回归线广场，是我国建成的11座北回归线标志塔之一，处于北回归线与我国大陆东岸的交点处、【青澳湾沙滩】青澳湾，海滩平阔，沙细白，水倩碧，无淤泥，无骇浪，且是全国水质前三的海滨浴场，是南澳对好看的一片海滩。后游览【长山尾码头灯塔】辽阔的天空，无尽的大海，醒目的红色灯塔，搭配得相得益彰。长山尾灯塔是南澳岛的一个重要标志，南澳大桥下来就可以看到，是打卡的地点之一，非常好出片。
                <w:br/>
                在南澳岛上的【海泉湾】，又多了个拍照新打卡点 ——彩虹路，之前的“南澳北纬23”，打卡点已引发一阵打卡潮。
                <w:br/>
                前往游览素有“潮居典范、祠堂千家、书香万代”之美誉的千年古寨、中国旅游杂志美乡村之【龙湖古寨】，位处潮州韩江中下游西岸、潮安县东南部的龙湖镇，素有“潮居典范、祠堂千家、书香万代”之美誉的千年古寨，该寨始建于南宋时期，至今已有1000多年历史。在古代，龙湖寨既是潮汕平原重要的贸易商埠，又是人文蔚起的“风水宝地”,形如古城。据初步考证,历代涌现出进士、举人、贡生等名人600多人。古寨由北向南呈带状分布，因寨之西、南、北皆池塘,古称塘湖。龙湖寨虽历经千年沧桑之变，但古迹甚多、风韵犹存，古寨内巷陌纵横，名宅古第巨祠无数。这些古建筑，汇集了宋、明、清及民国务时期的“潮式”建筑风格。尤其是“方伯第”、“进士第”、“探花府”、“绣衣第”、“许氏宗祠”等民居建筑，门廊立面装饰浓重，精美绝伦，潮味极为浓郁，彰显了“京都帝王府、潮汕百姓家”的尊贵与气度。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潮州泰佛殿-韩文公祠-潮州西湖-潮州古城-湘子桥夜景
                <w:br/>
              </w:t>
            </w:r>
          </w:p>
          <w:p>
            <w:pPr>
              <w:pStyle w:val="indent"/>
            </w:pPr>
            <w:r>
              <w:rPr>
                <w:rFonts w:ascii="微软雅黑" w:hAnsi="微软雅黑" w:eastAsia="微软雅黑" w:cs="微软雅黑"/>
                <w:color w:val="000000"/>
                <w:sz w:val="20"/>
                <w:szCs w:val="20"/>
              </w:rPr>
              <w:t xml:space="preserve">
                早餐后，乘车前往千年历史文化古城、“华侨之乡”之称【潮州】。游览【泰佛殿】潮州小泰国、位于韩江大桥东侧，慧如公园对面，是旅泰侨领、大慈善家谢慧如（1913—1996）捐巨资敬建。泰国的寺庙有泰国艺术博物馆的美誉，在名城潮州建成的这座仿泰国云石寺的建筑物，极富泰国特色，更有一番情趣。
                <w:br/>
                【韩文公祠】（周一闭馆）是中国现存早纪念唐代文学家韩意的祠庙。了解一下唐宋八大家之一的韩愈为潮做的 4 大贡献。
                <w:br/>
                前往【体验手锤牛肉丸】由地道潮汕老师傅，亲自传授手锤神功
                <w:br/>
                前往【潮州西湖】---中国传统公共园林，饱含着八大要素：①依山傍水 ②曲径通幽 ③茂林修竹 ④奇石异峰 ⑤亭台楼阁（桥、堤）⑥寺观祠庙 ⑦碑刻联语 ⑧名人传说。山倚湖苍翠，湖傍山青黛。昔时是潮州古城的护城濠，俗称“城壕池”。今天随着城市建设重心的西移，这里已成为古城区与新城区绿色的分水岭，也是名城腾辉一脉相承的纽带。在贯彻实施“保护古城区，建设新城区”的城建方针中，两者当互相兼顾、齐驱并进。假若潮州的城建规划已定位在山水园林式之中，那么，西湖便是古城区一片碧绿的园林肺叶，堪称新世纪环保城市的绿色明珠西湖古昔是韩江的支流，也是崩堤冲成的瘦大湖。
                <w:br/>
                游览全国大的牌坊建筑群【牌坊街】，历史源远流长，走街串巷游览【甲第巷】，【资政第】、【大夫第】等等，观赏后走进央视《2018春节戏曲晚会》潮州分会场——【古城广济楼】。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晚上灯光亮起，观启闭式桥梁，中国四大古桥之一的潮州【湘子桥】（含古城往返电瓶车、不含湘子桥上桥（60岁以上免票））。
                <w:br/>
                晚上： 欣赏【一江两岸灯光盛宴】（每晚19:00-22:00亮灯,广济桥“光影秀”每晚20:00整点开始，如因检修或政策性需要暂停夜景亮灯或其它不可抗力原因导致无法参观不作赔偿）随后送回酒店休息。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潮汕-广州南 （动车） ， 中转广州南-南宁东 （动车）
                <w:br/>
              </w:t>
            </w:r>
          </w:p>
          <w:p>
            <w:pPr>
              <w:pStyle w:val="indent"/>
            </w:pPr>
            <w:r>
              <w:rPr>
                <w:rFonts w:ascii="微软雅黑" w:hAnsi="微软雅黑" w:eastAsia="微软雅黑" w:cs="微软雅黑"/>
                <w:color w:val="000000"/>
                <w:sz w:val="20"/>
                <w:szCs w:val="20"/>
              </w:rPr>
              <w:t xml:space="preserve">
                酒店早餐后，自由活动，不集体安排行程，根据动车时间送站。
                <w:br/>
                返程时间参考：
                <w:br/>
                潮汕-（G1609次11:21分发车）-广州南 （14:01分抵达）；广州南（D3790次15:00发车）-南宁东或南宁（18;29分抵达）（以实际出票情况为准，如需其他车次时间，需补差价）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1、用餐：全程含4早8正餐（餐标35元/餐）（早餐/正餐不用不退，用餐丰俭由人）。
                <w:br/>
                2、酒店：入住3晚当地舒适型酒店、1晚南澳岛民宿，双人标准间，（单住的请补房差75元/人/晚）
                <w:br/>
                参考酒店：汕头虹泰酒店、南澳岛红木酒店、潮州云和酒店等同级。
                <w:br/>
                3、门票：含首道景点门票，不含景点第二门票及其他消费（未注明包含的景区小交通费用请自理）含潮州古城往返电瓶车，不含湘子桥上桥（60岁以上免票）
                <w:br/>
                4、交通：南宁东--广州南，深圳北--潮州，潮汕--广州南--南宁东往返动车二等座;当地旅游空调车，车型根据实际人数安排，每人一个正座。
                <w:br/>
                5、导游：全程导游及地接导游服务。（自由活动不提供导游服务）
                <w:br/>
                6、保险：含旅行社责任险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6、航空保险、旅游意外保险（建议游客自行购买）；因旅游者违约、自身过错、自身疾病、导致的人身财产损失而额外支付的费用。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备注：潮汕牛肉丸品尝等多处场所，步行街，小食店，停车场，景区等场所消费不属于购物店！不作为购物店推广！
                <w:br/>
                1、酒店入住需客人提供身份证登记（一人一证），敬请客人配合；
                <w:br/>
                2、出发当天客人须带上身份证，旅游合同，发票或收据到指定地点集中，请客人提前10分钟到达，凡未准时到达者，过时不侯，按广东省旅游合同处理；
                <w:br/>
                3、如遇不可抗力因素(天气、交通阻塞、塌方、车辆故障等原因)造成的延误或无法继续覆行合同的，按广东省旅游合同处理；
                <w:br/>
                4、请游客在游览过程中保管好自己的财物（特别提醒：请随身携带或存景区贵重物品保管箱），如财物遇丢失，客人自行承担责任。
                <w:br/>
                5、旅游车辆严禁超载，未成年小童及婴儿均需占有车位。敬请客人按实际报名人数出行；
                <w:br/>
                6、正值旅游旺季，各景点游客较多，可能会出现拥挤、排队等候等现象，因此给您带来的不便敬请谅解；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2025-07-16T22:03:59+08:00</dcterms:created>
  <dcterms:modified xsi:type="dcterms:W3CDTF">2025-07-16T22:03:59+08:00</dcterms:modified>
</cp:coreProperties>
</file>

<file path=docProps/custom.xml><?xml version="1.0" encoding="utf-8"?>
<Properties xmlns="http://schemas.openxmlformats.org/officeDocument/2006/custom-properties" xmlns:vt="http://schemas.openxmlformats.org/officeDocument/2006/docPropsVTypes"/>
</file>