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优选新马—— 新加坡+马来西亚+马六甲+波德申纯玩双飞七日游行程单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XJP17351758615k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南宁新加坡GX8967（22：55-02：50+1）
                <w:br/>
                新加坡南宁GX8968（04：40-08：40）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贵宾请于指定时间自行前往南宁吴圩国际机场T2航站楼集合,乘坐国际航班飞往“花园城市”「新加坡」。
                <w:br/>
                温馨提示：
                <w:br/>
                1、新加坡主张禁烟。公共汽车、剧场、影院、餐馆和装有空调的商店、政府机关办公室都属禁烟区，违禁要罚款。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新加坡（花芭山--滨海湾花园-鱼尾狮公园）-圣淘沙-下午休息-自由城市citytou
                <w:br/>
              </w:t>
            </w:r>
          </w:p>
          <w:p>
            <w:pPr>
              <w:pStyle w:val="indent"/>
            </w:pPr>
            <w:r>
              <w:rPr>
                <w:rFonts w:ascii="微软雅黑" w:hAnsi="微软雅黑" w:eastAsia="微软雅黑" w:cs="微软雅黑"/>
                <w:color w:val="000000"/>
                <w:sz w:val="20"/>
                <w:szCs w:val="20"/>
              </w:rPr>
              <w:t xml:space="preserve">
                航班约03：00抵达，过关约一小时，出关后机场调整休息，或自由闲逛，机场餐厅（麦当劳等）自行用早餐，约早上7-8点新加坡车导接团。
                <w:br/>
                参观新加坡南部的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前往滨海湾花园（不少于30分钟）参观游览免费区，滨海湾花园（Garden by the Bay）是新加坡市中心滨海湾的巨大公园综合体，展示了新加坡作为热带花园城市的精髓，旨在打造一个宜居、宜工作和宜娱乐的理想环境，曾获得2013 年的世界建筑新闻 (World Architecture News) 颁发的 “景观奖”、2015 年《旅游周刊》颁发的 “亚太地区佳景点” 奖和 2019 年新加坡旅游奖颁发的“佳观光体验”奖。
                <w:br/>
                后乘车前往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的地标性建筑：【政府大厦】、【高等法院】、【维多利亚剧院】、【国会大厦】、【莱佛士铜像】等等的市区观光（车游），旧国会大厦始建于1827年，是新加坡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后前往圣淘沙【名胜世界】和【节庆大道】（游览时间不少 60 分），新加坡圣淘沙名胜世界为亚洲的家庭度假目的地 。圣淘沙名胜世界集吃喝玩乐购及住宿于一身，让时尚年轻一族、全家大小、会奖企业等都可于此欢度悠闲假期，放松身心的好去处。节庆大道是圣淘沙休闲消遣的不二之选,琳琅满目的零售店和豪华精品店,满足你的所有购物需求。
                <w:br/>
                午餐后约14：00-15：00安排入住酒店，酒店休息下午自由活动，随心自由citytour新加坡。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午餐：米其林餐厅松发肉骨茶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新加坡老城-马六甲（三宝庙-三宝井-荷兰建筑群）
                <w:br/>
              </w:t>
            </w:r>
          </w:p>
          <w:p>
            <w:pPr>
              <w:pStyle w:val="indent"/>
            </w:pPr>
            <w:r>
              <w:rPr>
                <w:rFonts w:ascii="微软雅黑" w:hAnsi="微软雅黑" w:eastAsia="微软雅黑" w:cs="微软雅黑"/>
                <w:color w:val="000000"/>
                <w:sz w:val="20"/>
                <w:szCs w:val="20"/>
              </w:rPr>
              <w:t xml:space="preserve">
                早餐后前往「甘榜格南」【小印度】（约30分钟），新加坡的马来聚集区之一，也是该国穆斯林文化的核心，历史可追溯至英殖民时期。哈芝巷，亦称彩虹巷（约30分钟），是甘榜格南的标志性景点，街道两旁布满了色彩斑斓的涂鸦和壁画。【新加坡老城区】（约40分钟）熟悉却带着异国情调的一排的骑楼，在还算凉快的清晨漫步其中，感受新加坡的人文气息，路过的水果摊散发着热带的甜美气息，如果想要品尝可以自费享用，匆匆的旅程中，短暂的体验新加坡的生活节奏。参观【南洋老字号】为亲朋好友们选购一份满满心意。
                <w:br/>
                我们将暂别美丽的新加坡，经长达10375公尺的新柔长堤来到对岸马来西亚关口城市--新山过关，沿高速公路驱车前往有马六甲（车程约3.5小时）。
                <w:br/>
                后乘车前往有着独特的"娘惹文化"的【马六甲】。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荷兰红屋广场】、【女皇钟楼】、【圣保罗教堂】、【圣地亚哥古城门】（约60分钟）。荷兰红屋坐落于马六甲河畔，建于1641至1660年间，整个广场由红色建筑物围绕，并有一座红色的钟塔和维多利亚时代所建的喷水池，是东南亚古老的荷兰建筑物。后游览【三宝庙】（约20分钟）为纪念郑和下南洋而建，飞檐斗拱一砖一瓦都来自中国。【三宝井】（约10分钟）马六甲苏丹的中国妻子汉宝丽所掘，据说喝了此井之水就能重回家乡。
                <w:br/>
                汇流入马六甲海峡的马六甲河穿过七百年历史的古城马六甲，声名远扬，两岸百年以上的旧建筑也展现出当年的繁荣，随着河道淤塞和海运改向新加坡，马六甲的东西方贸易要道的地位沉沦不再，如今的马六甲河更多的是让人怀念过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波德申-吉隆坡（太子城/粉红色清真寺/黑风洞彩虹桥）
                <w:br/>
              </w:t>
            </w:r>
          </w:p>
          <w:p>
            <w:pPr>
              <w:pStyle w:val="indent"/>
            </w:pPr>
            <w:r>
              <w:rPr>
                <w:rFonts w:ascii="微软雅黑" w:hAnsi="微软雅黑" w:eastAsia="微软雅黑" w:cs="微软雅黑"/>
                <w:color w:val="000000"/>
                <w:sz w:val="20"/>
                <w:szCs w:val="20"/>
              </w:rPr>
              <w:t xml:space="preserve">
                早餐后可以选择参加协议行程（不参加协议行程午餐请自理）。如不参加协议行程，可自行在住宿的酒店内自由活动。
                <w:br/>
                后乘车赴吉隆坡（约2.5小时），前往参观未来环保无烟城市－－太子城（不少于45分钟，车程约1.5小时），感受到马来亚政府如何不花一分钱而能够在森林开发区建出的未来马国行政电子中心。周边筑有皇宫、首相府、首相故宫、行政中心、财政部等等重要的机构。除此以外还有坐落在湖上的粉红色水上清真寺（如遇宗教活动只能外观）。
                <w:br/>
                后乘车前往马来西亚网红INS风打卡地【黑风洞彩虹梯】（不少于45分钟）：其共有272级彩色阶梯，因每12年举办一次的奉献仪式而被刷成11种颜色，披上彩虹外衣的阶梯成为了大家的拍照打卡点。
                <w:br/>
                打卡吉隆坡网红复古【鬼仔巷】(Kwai Chai Hong)约40分钟，来到了鬼仔巷，漫步在这个小巷里。一进入小巷，就感受到了它的独特氛围。古老的建筑和破旧的街道一旁，是许多色彩鲜艳的涂鸦和艺术品。这里的每一处都散发着浓浓的文化气息。特别安排网红百年邮局（源昌隆）咖啡下午茶，轻松度假旅途的悠闲时光。
                <w:br/>
                温馨提示：
                <w:br/>
                黑风洞上下阶梯时请缓慢行走，注意脚下安全，以防摔伤；阶梯两边会有猴子盯游客的食物和随身物品，要注意藏好。前往黑风洞的女性游客必须穿过膝裤子或长裙，以示尊重宗教场合。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吉隆坡（国家皇宫-清真寺-亚罗街）
                <w:br/>
              </w:t>
            </w:r>
          </w:p>
          <w:p>
            <w:pPr>
              <w:pStyle w:val="indent"/>
            </w:pPr>
            <w:r>
              <w:rPr>
                <w:rFonts w:ascii="微软雅黑" w:hAnsi="微软雅黑" w:eastAsia="微软雅黑" w:cs="微软雅黑"/>
                <w:color w:val="000000"/>
                <w:sz w:val="20"/>
                <w:szCs w:val="20"/>
              </w:rPr>
              <w:t xml:space="preserve">
                早餐后来到有如童话般建筑的【国家皇宫】（不少于20分钟），您可在皇
                <w:br/>
                宫门外与身穿传统马来服装的警卫合照；【英雄纪念碑】（不少于20分钟）：纪念碑上雕刻着在历次战争中为自由而战的马来西亚战士。【国家清真寺】（不少于20分钟）：占地 5.5 公顷，于 1965 年建成，这是一组包括祈祷大厅、大尖塔、陵墓和办公大楼的建筑群， 其造型和装饰与麦加的三大清真寺相仿，气势恢弘，是伊斯兰建筑艺术的杰出代表。国家博物馆+马来高脚屋（外观，不少于45分钟）：国家博物馆（外观）是一幢两层的古典式马来建筑，露天展区内还有旧式火车头、老爷车等展品。马来高脚屋（外观）马来人的传统住宅是一种名为“浮脚楼”的单层建筑。随后前往参观举世闻名的独立广场（不少于30分钟）, 1957年8月31日午夜，英国国旗在此降下，马来西亚国旗首次升起。此后，每年8月31日的国庆游行在此举行。广场周围是许多历史价值的建筑物如高法院。
                <w:br/>
                【巧克力&amp;特产】（约60分钟）马来西亚是亚太地区大的可可制成品国家，除了巧克力外，可可也用于制作沐浴露和美妆产品。在这里可以观摩各种巧克力制作模型，还可同时品尝到马来巧克力独特的味道。作为伴手礼，马来西亚的巧克力必定是您不错的选择之一。
                <w:br/>
                闻名世界的「双峰塔广场（外观拍照）」（不少于10分钟）：马来西亚的标志性建筑；这幢外形独特的银色尖塔式建筑，是马来西亚经济蓬勃发展的象徵。
                <w:br/>
                下午前往「亚罗街(Jalan Alor)」位于吉隆坡武吉免登的西部，是吉隆坡有名的观光小吃街。街上汇集20多家餐厅及200家以上的摊档，售卖马来西亚华人传统美食及粤式美食，因为在武吉免登商圈内，吸引大量的游客前来。
                <w:br/>
                后入住酒店休息，当天行程结束。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吉隆坡-新加坡-星耀樟宜（雨漩涡瀑布-时空体验馆-蝴蝶园）-机场休息（附攻略）
                <w:br/>
              </w:t>
            </w:r>
          </w:p>
          <w:p>
            <w:pPr>
              <w:pStyle w:val="indent"/>
            </w:pPr>
            <w:r>
              <w:rPr>
                <w:rFonts w:ascii="微软雅黑" w:hAnsi="微软雅黑" w:eastAsia="微软雅黑" w:cs="微软雅黑"/>
                <w:color w:val="000000"/>
                <w:sz w:val="20"/>
                <w:szCs w:val="20"/>
              </w:rPr>
              <w:t xml:space="preserve">
                早餐后乘车返新加坡(约5.5小时），于指定时间集中，前往新加坡机场。自行前往【星耀樟宜】（约30分钟）坐落于樟宜机场的核心位置，由国际知名建筑师萨夫迪（Moshe Safdie）设计建造，由玻璃与钢材构成的独特圆形外观，使其成为樟宜机场区域内具代表性的地标建筑，作为新加坡机场的网红打卡点，吸引全球旅客。
                <w:br/>
                星耀樟宜打卡热点：Jewel商场是一个大型综合商场，里面的商店、餐厅、咖啡馆、大排挡很多，还有很多亲子的游乐设施：
                <w:br/>
                1、雨漩涡瀑布：在Jewel商场中，高达40米的瀑布从七楼倾斜而下，周围被森林般的绿植围绕；
                <w:br/>
                2、时空体验馆：享受互动游戏，沉浸式体验高科技带来的新奇感受；
                <w:br/>
                3、蝴蝶园：总共拥有上千只热带蝴蝶，还有数个可以近距离观察蝴蝶的区域，非常适合亲子游。
                <w:br/>
                也可以自行前往休息区。
                <w:br/>
                附上机场住宿攻略：
                <w:br/>
                1、免费，过海关后右手边，D区方向一直往里走看到星巴克，在星巴克的左边，跟着指示牌洗手间的方向再走几步，搭扶梯或者直梯上到三楼就到了。有很多小沙发，靠里面的双人位可以充电!!!室内空调有点冷，记得带上外套。楼下就是洗手间，还有热水，很方便。免费睡眠设施的排序：T2鸟笼&gt;T3 LV 3楼沙发&gt;T2 E11 OASIS区域&gt;T2 E5&gt;T1 C16对面&gt;T3免费电影院&gt;各种沙发。
                <w:br/>
                2、收费，贵宾休息区，120块钱3个小时，有小吃有饮料，比在机场吃东西划算,机场里面吃一餐随随便便就50+，还有浴室洗澡套餐。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
                <w:br/>
              </w:t>
            </w:r>
          </w:p>
          <w:p>
            <w:pPr>
              <w:pStyle w:val="indent"/>
            </w:pPr>
            <w:r>
              <w:rPr>
                <w:rFonts w:ascii="微软雅黑" w:hAnsi="微软雅黑" w:eastAsia="微软雅黑" w:cs="微软雅黑"/>
                <w:color w:val="000000"/>
                <w:sz w:val="20"/>
                <w:szCs w:val="20"/>
              </w:rPr>
              <w:t xml:space="preserve">
                指定时间集合搭乘国际航班返回南宁，抵达南宁吴圩国际机场后散团，结束愉快的旅行！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1、机票：国际航班团队机票（经济舱）及机场税含20KG行李额；
                <w:br/>
                2、住宿：1晚新加坡酒店+1晚波德申酒店+2晚马来西亚酒店双人标准间（每人一床位) 。境外酒店大多没有三人间，若出现单男单女，请听从领队安排。我社领队将调配房间，将安排与其他团友同房，客人如不接受此种方式，须在出发前补房差。如遇酒店房间紧张，有可能安排大床房，敬请谅解！
                <w:br/>
                3、交通：境外旅游观光巴士（每人一正座）；（因现过关人员较多；马来与新加坡可能会拼车过关！）
                <w:br/>
                4、门票：行程内所列的景点首道门票；
                <w:br/>
                5、膳食：4早6正；酒店含早/简易早餐，正餐10人1桌，新段餐标60元 ，马段餐标40元/人/餐（特色餐除外）；7菜1汤（人数减少按实际人数调整菜量）；
                <w:br/>
                6、服务：全程专职中文领队、当地中文导游480元/人（不含当地导游小费）；
                <w:br/>
                7、保险：旅行社责任险。
                <w:br/>
                参考酒店：
                <w:br/>
                新加坡：德威美居酒店/悦乐樟宜酒店/宜必思/华星酒店/RELC国际酒店或者同级
                <w:br/>
                波德申：海中天/丽昇海上度假村或同标准
                <w:br/>
                吉隆坡：颐思殿酒店/白沙罗皇家朱兰/绍嘉纳度假村/梳邦帝盛君豪/双威太子酒店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办理护照费用（护照有效期离回团日不能少于7个月，有至少4页的空白签证页）；    
                <w:br/>
                2、南宁市区↔南宁吴圩国际机场往返交通费；                 
                <w:br/>
                3、行程外之自费项目及私人所产生的个人费用等（必须签署旅行社相关免责申明书）；
                <w:br/>
                4、航空公司临时加收的燃油附加费、签证临时涨浮费用；       
                <w:br/>
                5、个人旅游意外险（强烈建议自购）；   
                <w:br/>
                6、杂费（含通关手续、过境名单、离境税等）;
                <w:br/>
                7、新加坡签证（根据新加坡移民局通知：自2024年02月09日起，新加坡对持有中国普通护照游客实行免签入境旅游措施，停留不超过30日。如遇政策调整，则按团队实际出发时政策为准。如因个人原因需要办理新签，费用敬请自理！）
                <w:br/>
                8、马来西亚签证（根据马来西亚移民局通知：自2023年12月1日至2024年12月31日期间，马来西亚对持有中国护照游客实施30天免签证入境措施；如遇政策调整，则按团队实际出发时政策为准。如因个人原因需要办理马签，费用敬请自理！）
                <w:br/>
                9、不含马来酒店税【马来政府通知自2017年9月1日起对非马来旅客住宿征收酒店税（请现付领队，由领队代为在前台交付）】
                <w:br/>
                不含马来司机导游费用【自2024年4月1日起，马来西亚对所有来马的团队执行游客【现付】司机导游小费（早晚接送都包含）】
                <w:br/>
                10、如遇以下游客参团，价格事宜请来电咨询相关人员：
                <w:br/>
                ①、2至11周岁学生可不占床（无早餐；如需用早餐，餐费由客人现付当地酒店餐厅）；
                <w:br/>
                ②、12至18周岁的学生新、马两国规定必须占床；
                <w:br/>
                ③、按照年份65岁（含65岁）以上的老人以及少数民族/外籍/港/澳门/台护照；
                <w:br/>
                11、全程单房差（节假日价格请来电咨询相关人员）；
                <w:br/>
                12、出入境行李的海关税、搬运费、保管费和超重（件）行李托运费等；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 乘船出海+游泳戏水+香蕉船+海鲜餐</w:t>
            </w:r>
          </w:p>
        </w:tc>
        <w:tc>
          <w:tcPr/>
          <w:p>
            <w:pPr>
              <w:pStyle w:val="indent"/>
            </w:pPr>
            <w:r>
              <w:rPr>
                <w:rFonts w:ascii="微软雅黑" w:hAnsi="微软雅黑" w:eastAsia="微软雅黑" w:cs="微软雅黑"/>
                <w:color w:val="000000"/>
                <w:sz w:val="20"/>
                <w:szCs w:val="20"/>
              </w:rPr>
              <w:t xml:space="preserve">
                波德申出海游
                <w:br/>
                乘船出海+游泳戏水+香蕉船+海鲜餐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团队游览过程中持团队签证的客人不允许在境外有以下任何形式的脱团行为如：探亲访友行为、商务活动行为、公务活动行为；并且不允许客人的亲属在境外参团游览，我社不接受客人的亲属在境外参团游览。
                <w:br/>
                2、境外旅游期间请客人保管好自己的财物，贵重物品请贴身保管；且自由活动期间注意自身人身财产安全；
                <w:br/>
                （1）自由活动期间尽量结伴而行，并请保留好酒店的名片及导游人员的联系方式以备用。
                <w:br/>
                （2）自由活动日不提供导游、领队、交通、司机、用餐等服务，请根据自身状况及需求自行安排，注意保管好自己的证件及随身物品，贵重物品请妥善保管，注意人身安全。此期间如因客人自身原因产生的问题以及由此引发的经济和法律等方面的一切后果，由客人自行承担。
                <w:br/>
                3、行程景点游览先后顺序以当地导游按照实际情况安排为准；
                <w:br/>
                4、由于旅行社接待服务能力有限,65岁以上的老人参团需有直系亲属的陪同；孕妇等患有其他不宜出行的疾病者不宜参团，如因游客隐瞒实情参团而发生事故，所产生的一切费用及责任由旅游者自行承担。未满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
                <w:br/>
                5、如遇旅行社因天气原因（如台风、雷暴等）、自然灾害、政治原因、交通意外等不可抗力因素造成航班延误、取消、推迟或者行程更改导致费用增加的，旅行社应协助旅游者处理相关事务，增加的费用由旅游者承担，本社将依照《旅游法》相关规定、按实际发生的情况向游客收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★新马段境外地接社：Easy-Fly Travel Pte Ltd
                <w:br/>
                地址：16 Kallang Place, 04-05, Singapore 339156 
                <w:br/>
                TEL ：（65）67461157   FAX：（65）67460157
                <w:br/>
                联系人：Jacky Hong  18926529271                      
                <w:br/>
                备注：全程地接社以实际出团通知书为准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2025-06-15T00:35:11+08:00</dcterms:created>
  <dcterms:modified xsi:type="dcterms:W3CDTF">2025-06-15T00:35:11+08:00</dcterms:modified>
</cp:coreProperties>
</file>

<file path=docProps/custom.xml><?xml version="1.0" encoding="utf-8"?>
<Properties xmlns="http://schemas.openxmlformats.org/officeDocument/2006/custom-properties" xmlns:vt="http://schemas.openxmlformats.org/officeDocument/2006/docPropsVTypes"/>
</file>