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1231团队·北京一地六日游（单地接）行程单</w:t>
      </w:r>
    </w:p>
    <w:p>
      <w:pPr>
        <w:jc w:val="center"/>
        <w:spacing w:after="100"/>
      </w:pPr>
      <w:r>
        <w:rPr>
          <w:rFonts w:ascii="微软雅黑" w:hAnsi="微软雅黑" w:eastAsia="微软雅黑" w:cs="微软雅黑"/>
          <w:sz w:val="20"/>
          <w:szCs w:val="20"/>
        </w:rPr>
        <w:t xml:space="preserve">1231团队·北京一地六日游（单地接）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BJ1723449789n2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赴北京机场，抵达后司机接机入住酒店。
                <w:br/>
                <w:br/>
                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游览天安门广场及【毛·主席纪念堂】（不少于30分钟）（如遇政策性关闭或限流，可观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参观【国家博物馆】（实名预约，以预约到为准，如预约不到改外观，不低于2小时）新馆建筑保留了原有老建筑西、北、南建筑立面，总用地面积7万平方米，建筑高度42.5米，地上5层，地下2层，展厅48个，建筑面积近20万平方米。中国国家博物馆有藏品数量140万余件，涵盖古代文物、近现代文物、图书古籍善本、艺术品等多种门类。 
                <w:br/>
                <w:br/>
                【故宫博物院：亲临紫禁城】（不少于3小时，赠送故宫神武门外摆渡车，含钟表馆、珍宝馆，如遇周一闭馆导游根据情况调整行程,若因故宫限流政策未能预约到故宫票，游客无法进入故宫游览的情况，我司将现退故宫门票或经客人同意更换其他景点）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每天近五万人次的客流量，走马观花式的游览会特别遗憾，所以我们为您提供了【故宫无线导览耳机】，无线扩声技术，外观轻盈时尚、方便携带，人手一台，三分看，七分听，让您玩儿转故宫，不留遗憾！ 
                <w:br/>
                <w:br/>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游览举世闻名的【八达岭长城】（不少于3小时），“不到长城非好汉”，八达岭长城是中华民族精神的象征之一，是世界各国元首、首脑、政要访华必须造访之处。八达岭长城是明长城中保存比较好的一段，也是很具代表性的一段，是明代长城的精华，是长城重要关口居庸关的前哨，海拔高达1015米，地势险要，城关坚固。
                <w:br/>
                【奥林匹克公园】（不少于1小时）是北京2008年奥运会的主要举办地，可以观鸟巢、水立方外景，这里有众多的奥运会比赛场馆，和一座规模庞大的奥林匹克森林公园，是北京市旅游的地标性区域。温馨提示：若奥林匹克公园，鸟巢，水立方如遇政策性关闭，则改为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参观游览【颐和园】（不少于2小时，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外观京城现代学府【清华大学】或【北京大学】，门口拍照留念（不少于10分钟，如学校门口交通管制等原因无法停车，改车览）。 
                <w:br/>
                【圆明园】（不低于60分钟，通票）圆明园是清朝皇家园林之一，面积五千二百余亩，一百五十余景。建筑面积达16万平方米，有“万园之园”之称。清朝皇室每到盛夏时节会来这里理政，故圆明园也称“夏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参观【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【恭王府】（不低于90分钟） 前身为清朝大贪官和珅的家，后为中国历史上外交官恭亲王奕的府邸。
                <w:br/>
                前往【什刹海风景区】乘坐黄包车游览胡同（不低于60分钟）什刹海可游可娱，是北京近年旅游的新热点。它融自然景观与人文建筑为一体，保留了富于老北京特色的传统风景和居民保留地区。近年来，什刹海酒吧街已成为京城夜色中热闹的地方之一。今天的什刹海，古典与现代相容，传统与前卫契合，自然景观与人文胜迹辉映。你大可以投宿胡同人家，品尝原汁原味的京味儿。
                <w:br/>
                外观【鼓楼】（不低于10分钟），坐落于北京中轴线北端的钟鼓楼,不仅是历史悠久的报时中心,更是中国时间文化的鲜活标志。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温馨提示：请保持您的电话畅通，我社师傅会在您离京的前一天晚20点前与您联系。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1.门票：行程所列景点首道门票，赠送景点不去不退（此为优惠产品，无优惠门票退，敬请谅解）
                <w:br/>
                2.用车：当地空调旅游车，(保证一人一正座)
                <w:br/>
                3.导游：北京当地导游全程为您服务！导游服务费100元/人
                <w:br/>
                4.用餐：5早，不含正餐
                <w:br/>
                5.用房：全程入住漫心天坛南酒店（出现单人自补房差）请客人务必带上有效证件。
                <w:br/>
                6.儿童价格（12周岁以下）：含往返车费、导服、门票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1.我社不提供自然单间,若产生单房差,需客人现补房差600元/人
                <w:br/>
                2..自由活动期间或行程外个人一切费用，如用餐。
                <w:br/>
                3.行程中部分景点、演出场所及用餐地点存在商品销售行为，不视为旅行社安排购物行为。请索要发票保证您的合法权益。
                <w:br/>
                4.为方便游客购买伴手礼馈赠亲朋好友，导游会在车上介绍北京特产并代为订购，请根据各人实际需要选择付费。
                <w:br/>
                5.不含南宁北京往返大交通
                <w:br/>
                6...由于不可抗拒原因而需要变更行程时产生的费用（包括但不限于自然灾害、航班延误或取消、车辆故障、交通意外等）；
                <w:br/>
                7.旅游意外险（建议客人自行购买）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1.对上述的行程景点旅行社在征得全团客人签字同意下可做先后顺序游览，原则上不减少景点及游览时间。
                <w:br/>
                2.报名时请务必提供准确姓名及身份证号码，确认出行日期及往返大交通，以免产生不必要的经济损失。
                <w:br/>
                3.年满七十周岁以上且身体健康状况不佳,身体残障行动不便,有心理健康问题的游客报名参团，请组团社与游客签定《健康证明》并有家属或朋友陪同方可出游。因服务能力所限，我社不建议80周岁以上的游客出行此行程，敬请谅解。
                <w:br/>
                4.请在约定时间到达集合地点，切勿迟到，以免耽误其他游客行程。若因迟到导致无法随车游览，责任自负，敬请谅解。
                <w:br/>
                4.出行期间，请随身携带本人有效身份证原件（出行前请务必检查自己证件的有效期），未满16周岁者请携带户口本原件。超过16岁的游客若没有办理身份证，请在户籍所在地派出所开具相关身份证明，以免影响登机。
                <w:br/>
                5.我公司解决投诉,以游客在当地所填写的”意见反馈表”为依据,请游客认真填写！不受理客人因虚填或不填意见单而产生的后续争议，敬请谅解！
                <w:br/>
                6.地接综费所含门票为旅行社优惠价，任何证件均不再享受二次优惠！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2025-08-02T21:10:54+08:00</dcterms:created>
  <dcterms:modified xsi:type="dcterms:W3CDTF">2025-08-02T21:10:54+08:00</dcterms:modified>
</cp:coreProperties>
</file>

<file path=docProps/custom.xml><?xml version="1.0" encoding="utf-8"?>
<Properties xmlns="http://schemas.openxmlformats.org/officeDocument/2006/custom-properties" xmlns:vt="http://schemas.openxmlformats.org/officeDocument/2006/docPropsVTypes"/>
</file>