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【相约.涠洲】（桂林/柳州起止）北海市内+涠洲岛三日游行程单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BHD1704943210Rm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桂林/柳州-北海→入住酒店
                <w:br/>
              </w:t>
            </w:r>
          </w:p>
          <w:p>
            <w:pPr>
              <w:pStyle w:val="indent"/>
            </w:pPr>
            <w:r>
              <w:rPr>
                <w:rFonts w:ascii="微软雅黑" w:hAnsi="微软雅黑" w:eastAsia="微软雅黑" w:cs="微软雅黑"/>
                <w:color w:val="000000"/>
                <w:sz w:val="20"/>
                <w:szCs w:val="20"/>
              </w:rPr>
              <w:t xml:space="preserve">
                早上，自行前往高铁站，搭乘动车前往滨海城市--北海（具体以出团通知书为准），抵达后乘车游览【百年老街】沿街全是中西合璧骑楼式建筑。这些建筑临街的骑楼部分，既是道路向两侧的扩展，骑楼的方形柱子粗重厚大，颇有古罗马建筑的风格，老街从入口开始往东走，有着舌尖上中国美食之称的美食店有：千古厘岛，老道咖啡，李姨虾饼店，宽记手工冰淇淋，细辉螺吧，庞记炒螺，宽记甜品等。
                <w:br/>
                乘车前往游览“网红打卡地”【流下村】，位于北海冠头岭旁边是一处新改建的小村庄。这是一个拥有 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
                <w:br/>
                游览结束后，入住酒店。
                <w:br/>
                【温馨提示】：
                <w:br/>
                1、请参团游客保持手机畅通，以便出发前一天接收集合出发时间信息与导游信息，若当天 22：00 仍未收到信息，请马上致电旅行社客服，以免影响您的出行计划。
                <w:br/>
                2、因北海市区一单一团游览均为小车型，司机兼向导，不周之处敬请谅解!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早餐后，游览素有东方夏威夷之称的天下一滩-银滩以 沙细、浪平、滩浅、滩平、无污染、无鲨鱼，素有“东方夏威夷”的美誉，被评为国家 AAAA 级风景区，海滩漫步， 海滩拾贝，享受阳光海水沙滩，拥抱大海，尽情享受海边运动的快乐时光。 
                <w:br/>
                中午，前往北海国际客运港，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 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涠洲岛→北海→柳州/桂林
                <w:br/>
              </w:t>
            </w:r>
          </w:p>
          <w:p>
            <w:pPr>
              <w:pStyle w:val="indent"/>
            </w:pPr>
            <w:r>
              <w:rPr>
                <w:rFonts w:ascii="微软雅黑" w:hAnsi="微软雅黑" w:eastAsia="微软雅黑" w:cs="微软雅黑"/>
                <w:color w:val="000000"/>
                <w:sz w:val="20"/>
                <w:szCs w:val="20"/>
              </w:rPr>
              <w:t xml:space="preserve">
                前往【南湾海洋运动基地】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再前往【鳄鱼山景区】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
                <w:br/>
                中餐后，前往【天主教堂】天主教堂是涠洲岛上东北部的盛塘村，村中 80%的人信奉天主教。这座始建于 1853 年的天主教堂是法国巴黎外方传教会在北海地区建造的，如今依然是宗教活动场所，据说来这里祈祷很灵验。 
                <w:br/>
                下午，乘船（以船票时间为准）返回北海，转乘动车返回目的地后散团，结束行程。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北海酒店：博奕酒店、振林或等同档次
                <w:br/>
                涠洲岛酒店：赵家小院  夏至阳光或同档次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4、导游：北海段为司机兼向导，涠洲岛段为当地景区讲解员。当地落地为散客拼团，接、送及行程游览期间均不保证是同一景区讲解员和司机服务，请您知晓并谅解！ （当地景区讲解员服务费10元/人，10人以下不派景区讲解员，司机提供协助服务费10元/人）
                <w:br/>
                5、保险：旅行社责任险（意外保险建议参团时间购买） 
                <w:br/>
                6、门票标准：均只含首道景点
                <w:br/>
                7、儿童价格： 6 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1、北海涠洲景区电瓶车：银滩 20/人、涠洲岛景区电瓶车 40/人；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北海渔家乐</w:t>
            </w:r>
          </w:p>
        </w:tc>
        <w:tc>
          <w:tcPr/>
          <w:p>
            <w:pPr>
              <w:pStyle w:val="indent"/>
            </w:pPr>
            <w:r>
              <w:rPr>
                <w:rFonts w:ascii="微软雅黑" w:hAnsi="微软雅黑" w:eastAsia="微软雅黑" w:cs="微软雅黑"/>
                <w:color w:val="000000"/>
                <w:sz w:val="20"/>
                <w:szCs w:val="20"/>
              </w:rPr>
              <w:t xml:space="preserve">集休闲、娱乐、旅游、餐饮于一体的特色海上观光、游玩项目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涠洲岛出海 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 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北海涠洲景区电瓶车</w:t>
            </w:r>
          </w:p>
        </w:tc>
        <w:tc>
          <w:tcPr/>
          <w:p>
            <w:pPr>
              <w:pStyle w:val="indent"/>
            </w:pPr>
            <w:r>
              <w:rPr>
                <w:rFonts w:ascii="微软雅黑" w:hAnsi="微软雅黑" w:eastAsia="微软雅黑" w:cs="微软雅黑"/>
                <w:color w:val="000000"/>
                <w:sz w:val="20"/>
                <w:szCs w:val="20"/>
              </w:rPr>
              <w:t xml:space="preserve">北海涠洲景区银滩电瓶车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2025-07-18T17:51:05+08:00</dcterms:created>
  <dcterms:modified xsi:type="dcterms:W3CDTF">2025-07-18T17:51:05+08:00</dcterms:modified>
</cp:coreProperties>
</file>

<file path=docProps/custom.xml><?xml version="1.0" encoding="utf-8"?>
<Properties xmlns="http://schemas.openxmlformats.org/officeDocument/2006/custom-properties" xmlns:vt="http://schemas.openxmlformats.org/officeDocument/2006/docPropsVTypes"/>
</file>