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0815【伊犁定制】乌鲁木齐、赛里木湖、库尔代河峡谷、那拉提草原、独库公路8日游行程单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XJ17514448979j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乌鲁木齐集合
                <w:br/>
              </w:t>
            </w:r>
          </w:p>
          <w:p>
            <w:pPr>
              <w:pStyle w:val="indent"/>
            </w:pPr>
            <w:r>
              <w:rPr>
                <w:rFonts w:ascii="微软雅黑" w:hAnsi="微软雅黑" w:eastAsia="微软雅黑" w:cs="微软雅黑"/>
                <w:color w:val="000000"/>
                <w:sz w:val="20"/>
                <w:szCs w:val="20"/>
              </w:rPr>
              <w:t xml:space="preserve">
                今日是集合日，无行程安排；在您出发前，请您在将自己的航班信息/火车车次提前告知报名处，方便给您安排接机！请自行抵达乌鲁木齐集合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乌鲁木齐-独库公路北段-唐布拉观景台-那拉提
                <w:br/>
              </w:t>
            </w:r>
          </w:p>
          <w:p>
            <w:pPr>
              <w:pStyle w:val="indent"/>
            </w:pPr>
            <w:r>
              <w:rPr>
                <w:rFonts w:ascii="微软雅黑" w:hAnsi="微软雅黑" w:eastAsia="微软雅黑" w:cs="微软雅黑"/>
                <w:color w:val="000000"/>
                <w:sz w:val="20"/>
                <w:szCs w:val="20"/>
              </w:rPr>
              <w:t xml:space="preserve">
                早餐后乘车经【独库公路北段】（车观）抵达【唐布拉后去观景台】游览时间不少于20分钟，观景台视线较高；可以俯瞰喀什河蜿蜒穿过草原，游览完之后前往那拉提入住酒店，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那拉提一自驾车空中草原一自驾车盘龙古道一做客夏牧场牧民塔布思家(奶茶聊天)一野骑一绿元宝一沃尔塔交塔一登天鹰台观那拉提全景一河谷原一新源
                <w:br/>
              </w:t>
            </w:r>
          </w:p>
          <w:p>
            <w:pPr>
              <w:pStyle w:val="indent"/>
            </w:pPr>
            <w:r>
              <w:rPr>
                <w:rFonts w:ascii="微软雅黑" w:hAnsi="微软雅黑" w:eastAsia="微软雅黑" w:cs="微软雅黑"/>
                <w:color w:val="000000"/>
                <w:sz w:val="20"/>
                <w:szCs w:val="20"/>
              </w:rPr>
              <w:t xml:space="preserve">
                早餐后自驾车空中草原，那拉提空中草原位于新疆维吾尔自治区伊犁哈萨克自治州新源县境内，以其独特的自然风光和丰富的民族文化而闻名，之后自驾车盘龙古道，盘龙古道，，做客夏牧场牧民塔布思家(奶茶聊天)（时间不少于20分钟）登天鹰台观那拉提全景（时间不少于15分钟）而后乘车赴新源县入住休息；
                <w:br/>
                温馨提示：那拉提景区自驾车须提前七天自行手机号和司机号在景区官网自行预订，预订成功则开车进景区参观，如预定失败，则到要换乘景区的区间车乘车到各观景台参观；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新源一曲线草原密道一莫库环线一特克斯沿海公路一喀拉托海一喀拉峻营地
                <w:br/>
              </w:t>
            </w:r>
          </w:p>
          <w:p>
            <w:pPr>
              <w:pStyle w:val="indent"/>
            </w:pPr>
            <w:r>
              <w:rPr>
                <w:rFonts w:ascii="微软雅黑" w:hAnsi="微软雅黑" w:eastAsia="微软雅黑" w:cs="微软雅黑"/>
                <w:color w:val="000000"/>
                <w:sz w:val="20"/>
                <w:szCs w:val="20"/>
              </w:rPr>
              <w:t xml:space="preserve">
                早餐后从新源县出发前往曲线草原密道，经莫库环线一特克斯沿海公路（车观）抵达喀拉托海（时间不少于20分钟），而后抵达一喀拉峻营地入住酒店休息；结束当日行程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喀拉峻营地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乌孙夏都一猎鹰台一三级夷平面一库尔代河峡谷 一申遗线路自驾一六星街一伊宁
                <w:br/>
              </w:t>
            </w:r>
          </w:p>
          <w:p>
            <w:pPr>
              <w:pStyle w:val="indent"/>
            </w:pPr>
            <w:r>
              <w:rPr>
                <w:rFonts w:ascii="微软雅黑" w:hAnsi="微软雅黑" w:eastAsia="微软雅黑" w:cs="微软雅黑"/>
                <w:color w:val="000000"/>
                <w:sz w:val="20"/>
                <w:szCs w:val="20"/>
              </w:rPr>
              <w:t xml:space="preserve">
                乌孙夏都一猎鹰台（平台自由参观10分钟）一三级夷平面一库尔代河峡谷一而后乘车赴伊宁，抵达后可参观六星街（时间不少于30分钟）而后入住伊宁的酒店休息；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伊宁一薰衣草一赛里木湖环湖一下午茶一奎屯
                <w:br/>
              </w:t>
            </w:r>
          </w:p>
          <w:p>
            <w:pPr>
              <w:pStyle w:val="indent"/>
            </w:pPr>
            <w:r>
              <w:rPr>
                <w:rFonts w:ascii="微软雅黑" w:hAnsi="微软雅黑" w:eastAsia="微软雅黑" w:cs="微软雅黑"/>
                <w:color w:val="000000"/>
                <w:sz w:val="20"/>
                <w:szCs w:val="20"/>
              </w:rPr>
              <w:t xml:space="preserve">
                伊宁出发，薰衣草（为季节性，如花期已过，则删除这个点）前往【赛里木湖】环游，游览时间不少于2小时，安排【下午茶】时间不少于20分钟，而后乘车赴奎屯的酒店休息，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奎屯一索尔巴斯陶一乌鲁木齐
                <w:br/>
              </w:t>
            </w:r>
          </w:p>
          <w:p>
            <w:pPr>
              <w:pStyle w:val="indent"/>
            </w:pPr>
            <w:r>
              <w:rPr>
                <w:rFonts w:ascii="微软雅黑" w:hAnsi="微软雅黑" w:eastAsia="微软雅黑" w:cs="微软雅黑"/>
                <w:color w:val="000000"/>
                <w:sz w:val="20"/>
                <w:szCs w:val="20"/>
              </w:rPr>
              <w:t xml:space="preserve">
                前往索尔巴斯陶，这里一向是哈萨克牧民的冬牧场（车观）而后返回乌鲁木齐入住酒店休息。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乌鲁木齐散团
                <w:br/>
              </w:t>
            </w:r>
          </w:p>
          <w:p>
            <w:pPr>
              <w:pStyle w:val="indent"/>
            </w:pPr>
            <w:r>
              <w:rPr>
                <w:rFonts w:ascii="微软雅黑" w:hAnsi="微软雅黑" w:eastAsia="微软雅黑" w:cs="微软雅黑"/>
                <w:color w:val="000000"/>
                <w:sz w:val="20"/>
                <w:szCs w:val="20"/>
              </w:rPr>
              <w:t xml:space="preserve">
                今日乌鲁木齐散团，结束愉快的行程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1：用车：当地用车，走行程内是7座别克商务车或丰田CRV，保证一人一正座；
                <w:br/>
                2：酒店：全程含9晚标准双人间住宿，不含单房差，参考酒店如下：以实际入住酒店为准
                <w:br/>
                乌鲁木齐： 玉京昆仑/Super8国际/百世昌东泉或同档次酒店
                <w:br/>
                那拉提：文旅度假/花海那拉提/澜海御庭或同档次酒店
                <w:br/>
                新 源：新源金鼎/海川酒店或同档次酒店
                <w:br/>
                喀拉峻营地
                <w:br/>
                伊宁：云端/润昌酒店/海棠酒店或同档次酒店
                <w:br/>
                奎屯：丽呈自在/锦汇国际或同档次酒店
                <w:br/>
                3：用餐：含7个早餐，早餐含于房费用，不用不退，正餐自理
                <w:br/>
                4：门票：景点首道大门票+首道区间车
                <w:br/>
                5：服务：此行程仅安排当地司机接待，司机服务费50/人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1：行程未注明费用，私人消费
                <w:br/>
                2：不含正餐，正餐自理
                <w:br/>
                3：不含旅游意外险，建议自行购买旅游意外保险；
                <w:br/>
                4：不含单房差2600元
                <w:br/>
                5：不含抵离乌鲁木齐大交通费用
                <w:br/>
                6：.景点：景区内娱乐自费项目，例如：骑马、漂流、滑翔伞、直升机等等包括但不限于以上活动，需要游客谨慎参加
                <w:br/>
                7：因交通延阻、罢工、天气、飞机、机器故障、航班取消或更改时间等不可抗力原因所导致的额外费用。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预定时务必提供准确、完整的身份信息（许多景区是刷身份证进入，您若提供有误会造成进入困难），联系方式，以免预订错误影响出行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8.此产品不接受儿童拼房，也不接受带儿童的游客拼房，如您单人带儿童出游，出发前必须补齐单房差或儿童按成人报名，相应的门票优惠差价当地现退。
                <w:br/>
                9.单人游客如同意同性拼房，到当地必须服从司机安排，如当地临时不同意拼房，司机会根据酒店当天情况安排，如有空房间，则游客现场补房费住一间，若无空房间，则无法单独安排，请游客见谅。
                <w:br/>
                10.新疆地区饮食口味偏重，辣味等稍重于内地其他地区，在点菜或品尝美味时建议少量多次。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
                <w:br/>
                新疆地接接待社：新疆飞扬国际旅行社
                <w:br/>
                地址：新疆乌鲁木齐高新区
                <w:br/>
                联系人：文文18077783708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2025-07-17T04:55:22+08:00</dcterms:created>
  <dcterms:modified xsi:type="dcterms:W3CDTF">2025-07-17T04:55:22+08:00</dcterms:modified>
</cp:coreProperties>
</file>

<file path=docProps/custom.xml><?xml version="1.0" encoding="utf-8"?>
<Properties xmlns="http://schemas.openxmlformats.org/officeDocument/2006/custom-properties" xmlns:vt="http://schemas.openxmlformats.org/officeDocument/2006/docPropsVTypes"/>
</file>