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（团）横店+杭州+上海+苏州单飞单动8日游行程单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SH1718361265v16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自行前往南宁吴圩机场，乘坐飞机前往上海，抵达后司机导游接站，乘车前往酒店入住，结束当日行程。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复旦大学--航海博物馆--东方明珠—外滩—城隍庙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早餐后酒店行车约13公里30分钟到复旦大学参观享誉海内外的全国重点大学-【复旦大学】（游览时间不少于120分钟）参观教学楼群、特色建筑：陈望道塑像、燕园、世纪钟、校史陈列馆、光华大道等。
                <w:br/>
                后行车约73公里1小时—到中国航海博物馆，【中国航海博物馆】（参观游览时间不少于90分钟），中国经国务院批准设立的航海博物馆， 由交通运输部和上海市人民政府在上海市共建。博物馆室内展览面积 21000 平方米。馆内以“航海”为主 题，“博物”为基础，分设航海历史、船舶、航海与港口、海事与海上安全、海员、军事航海六大展馆，渔 船与捕鱼、航海体育与休闲两个专题展区，涵盖文物收藏、学术研究、社会教育、陈列展示等功能。
                <w:br/>
                后行车约70公里1小时—东方明珠，游亚洲广播电视塔-【东方明珠】（游览时间不少于60分钟）乘电梯上东方明珠二球，360度俯瞰都市上海美景，两边的两座大桥，如两条巨龙，腾飞于黄浦江上，与中间的东方明珠一起，巧妙的组合成一幅二龙戏珠的巨幅画面。—
                <w:br/>
                游万国建筑博览群-【外滩】（游览时间不少于40分钟）品读各国建筑艺术风格，了解各国建筑文化。城隍庙，住上海。游览【城隍庙】（游览时间不少于60分钟）在老城隍庙内，汇集了众多的上海地方小吃，绿波廊的特色点心，松月楼的素菜包等。游览豫园商城，整个商城具有浓郁的中国古建筑的风格和特点，大凡来上海的中外游客，大都要到老城隍庙走走。
                <w:br/>
                晚上入住酒店，结束当日行程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上海—苏州狮子林—平江路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行车约103公里约1小时50分抵达苏州狮子林，游览苏州四大名园之一【狮子林】（游览时间不少于60分钟）乾隆五次游览之地，观燕誉堂，九狮峰，真趣亭，狮子林既有苏州古典园林亭、台、楼、阁、厅、堂、轩、廊之人文景观，更以湖山奇石，洞壑深遂而盛名于世，素有“假山王国”之美誉。
                <w:br/>
                后前往约1.2公里—晚上在平江路美食。坐摇橹船:苏州观前路听评弹  （游览时间不少于60分钟）晚上入酒店，结束当日行程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寒山寺--七里山塘--南浔古镇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早餐后酒店行车约9公里约30分钟抵达苏州寒山寺，游览千年古刹【寒山寺】（游览时间不少于40分钟）大雄宝殿、藏经楼、钟楼、碑文《枫桥夜泊》、枫江楼等，再读唐朝诗人张继的千古名句“姑苏城 外寒山寺，夜半钟声到客船”。
                <w:br/>
                后行车前往七里山塘街，"游姑苏名街-【七里山塘】（游览时间不少于90分钟）一河一街、粉墙黛瓦，小桥人家，体味山塘古街“江南水弄堂”的韵味。
                <w:br/>
                走进有着“老苏州的缩影、吴文化的窗口”号称的【七里山塘老街】漫步在近1200年历史的步行街上，欣赏小桥流水人家（游览不少于40分钟）
                <w:br/>
                后行车约64公里约1.5小时抵达南浔古镇 ，游览中国十大魅力古镇及江南六大水乡【南浔古镇】（游览时间不少于90分钟）游晚清南浔“四象”之首刘镛的私家园林-小莲庄、参观清溥仪皇帝题赠“钦若嘉业”九龙金匾，“中国近代藏书楼绝唱”-嘉业堂藏书楼、参观江南大宅，南浔四象张颂贤之孙张石铭建造的“江南传统建筑和法国文艺复兴时期的欧式建筑群”，中西合璧的水乡大宅-张石铭旧宅、参观以传统儒家文化思想理念为主体，融入了欧洲罗马式风格的“红房子”，满清初期文字狱“庄氏史案”历史悲剧的场所-刘氏梯号、“中国奇人”-张静江故居、江南明清沿河民居群遗韵-百间楼、千年道家福地-广惠宫等。晚上入住酒店，结束当日行程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水乡外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浙江大学--杭州西湖-宋城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早餐后酒店行车约90公里约1.5小时抵达， 参观被英国皇家学会学士李约瑟教授盛赞为“东方剑桥”的【浙江大学】（参观时间不少于90分钟）。百年浙大，素以“求是”褒扬先进，求是之风培育求是之人，故而人才辈出，参观全国历史悠久、规模大、本科覆盖的综合性大学，感受书海浩瀚、学无止境的学习氛围和孜孜不倦的学风，为自己的梦想大学订一个小目标，埋下一个大学梦。（温馨提示：1.浙江大学为参观因为稀缺资源，为预约项目，如须提前8：00参观，则此天需要提早起床，我社尽量为大家调剂，如实在困难，还望理解！2.如遇浙江大学不能参观或特殊情况无法预约，改为上海复旦大学或同济大学或上海交通大学，或其他大学参观，参观的顺序也会根据情况行程相互调整，详细情况以预约为准，费用不增不减，谢谢您的理解！）
                <w:br/>
                后行车约11公里约30分钟抵达杭州西湖（含游船）游览【杭州西湖】（游玩时间不少于120分钟）：西湖是一个历史悠久、世界知名的风景游览胜地，古迹遍布，山水秀丽，景色宜人。漫步西湖岸边，远观三潭印月、断桥，苏堤，花港观鱼（含红鱼池、御碑）。苏堤南起南屏山麓，北到栖霞岭下，全长近三公里，是北宋大诗人苏东坡任杭州知州时，疏浚西湖，利用挖出的葑泥构筑而成。后人为了纪念苏东坡治理西湖的功绩将她命名为苏堤。长堤卧波，连接了南山北山，给西湖增添了一道妩媚的风景线。花港观鱼：花港观鱼是由花、港、鱼为特色的风景点。
                <w:br/>
                后行车约10公里约30分钟—游宋城千古情，杭州宋城：园内有精彩丰富的王员外家小姐抛绣球招婿，怪街、鬼屋、九龙广场、市井街等景点。宋城一绝，气势恢宏的大型歌舞“给我一天，还你千年”《宋城千古情》是不可错过的精彩。置身宋城，恍如隔世。
                <w:br/>
                ①“玩”—参加宋代各种民间活动，感受宋代的古老风韵；
                <w:br/>
                ②“赏”—气势恢宏的大型歌舞“给我一天，还你千年”《宋城千古情》，再现宋代繁荣，
                <w:br/>
                晚上入住酒店，结束当日行程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杭州-绍兴-横店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杭州行车约63公里约1.5小时车程抵达绍兴鲁迅故居游览【鲁迅故居】：（游览不少于60分钟），参观书本中出现过的大文豪鲁迅先生的祖居，百草园三味书屋，孔乙己，回香豆，时光交错回到上世纪的课堂学习，与儿时鲁迅、闰土零距离接触，让学生身临其境，体味鲁迅小时候的私塾生活，品味鲁迅笔下的古城风情。
                <w:br/>
                后行车约124公里约2小时抵达-金华横店、办理入住酒店稍作休息后，前往游览横店夜景自由闲逛。
                <w:br/>
                入住酒店，结束当日行程。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秦王宫--清明上河园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早餐后，前面横店秦王宫、游览【秦王宫】（游览时间不少于60分钟），占地面积 20 亩，建筑面积 6000 平方米的“秦汉街”，充 分展示了秦汉时期的街肆风貌。陈凯歌拍摄《荆柯刺秦王》而建，景区规模巨大、形体复杂、布局严谨。有 雄伟壮观的各类宫殿，五步一楼，十步一阁；廊腰缦回，檐牙高啄，穹隆高耸，气势雄浑，无与伦比，主宫 “四海归一殿”，威严矗立，淋漓尽致地表现出秦始皇并吞六国，一统天下的磅礴气势。黄尘古道，金戈铁 马，燕赵建筑，秦汉文化，在秦王宫得以真实再现：秦俑现世、古法制简、秦军出击、铜塑秦俑； 圆明新园：历史文化：货币的进化、拜孔礼、国库征粮、 敬茶礼等；
                <w:br/>
                后参观横店清明上河图景区（又名清明上河园）‌（游览时间不少于90分钟）是横店影视城核心景区之一，以北宋张择端《清明上河图》为蓝本建造，完整还原了宋代汴京的城市风貌与市井文化，兼具影视拍摄与文化旅游功能。‌‌
                <w:br/>
                横店清明上河图景区位于浙江省金华市东阳市横店镇，占地面积600余亩，分为外城、里城、宫城三部分。汴河贯穿全城，形成城外有城、河内有河的独特格局，包含120余幢仿宋建筑、14座牌坊及6座桥梁，完整再现了北宋京都的漕运繁华与民俗风情
                <w:br/>
                后入住酒店，结束当日行程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横店/金华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横店/金华-南宁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早餐后，根据高铁时间提前送往车站，乘机返回南宁，抵达南宁车站散团，结束愉快旅程！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1、大交通：南宁-上海经济舱含税机票、金华市-南宁二等座高铁票
                <w:br/>
                2、当地交通： 旅游期间当地空调旅游车， 
                <w:br/>
                3、住宿标准参考酒店 ：7晚当地酒店双标间，参考酒店如下，以实际安排入住为准：
                <w:br/>
                上海：爱曼居酒店(上海松江店)或同档次酒店
                <w:br/>
                苏州：苏州中青旅·山水花园酒店(苏州吴江大润发店)或同档次酒店
                <w:br/>
                桐乡：富颐心漫酒店或同档次酒店
                <w:br/>
                杭州：杭州木兮君尚酒店或同档次酒店
                <w:br/>
                横店：横店影视城礼查饭店（梦外滩度假区店）或同档次酒店
                <w:br/>
                4、景点门票：行程中景点首道门票
                <w:br/>
                5、旅游用餐：酒店占床者含2早，酒店含早，不吃不退，正餐含6个正餐，餐标50元/人/餐，
                <w:br/>
                6、导游服务：当地导游服务（服务费145元/人）
                <w:br/>
                7、保险：包含旅行社责任险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1、行程中除费用包含里以外的其它消费项目，客人敬请自理。
                <w:br/>
                2、不占床者不含早餐
                <w:br/>
                3、不含个人单住单房差710元/人
                <w:br/>
                4、不含旅游意外险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因入住宾馆登记需要，所有游客须带好身份证原件等有效证件。
                <w:br/>
                地接质量以当团大多数客人意见单为凭证，请您认真填写，
                <w:br/>
                因自身原因，中途退团、已产生的费用不退。离团期间安全问题由客人自理，并在离团前签订离团证明，如有问题，我社将协助解决。费用不包含客人自行产生的费用，以及不可抗拒的因素产生的费用。
                <w:br/>
                以上城市之间行程及景点时间有可能互调，但不减少景点；因不可抗因素造成无法游览，只负责退还本社的优惠门票，
                <w:br/>
                 修改行程顺序，需征得全体游客同意并签字确认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2025-07-17T00:01:26+08:00</dcterms:created>
  <dcterms:modified xsi:type="dcterms:W3CDTF">2025-07-17T00:01:26+08:00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