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Q36：内蒙亲子双飞6日游行程单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呼和浩特、希拉穆仁草原、开心牧场、银肯响沙湾悦沙岛、羊绒博物馆、蒙亮风情园、伊利健康谷、内蒙古博物馆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NMG1719905359C6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
                <w:br/>
                南宁-呼和浩特 GX8915（09:00-12:20）
                <w:br/>
                呼和浩特-南宁 GX8916（19:00-22:05）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希拉穆仁草原、亲子牧场、辉腾锡勒草原、乌兰哈达火山草原、银肯响沙湾仙沙岛、内蒙古自然博物馆、昭君博物院、伊利健康谷、蒙亮风情园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希拉穆仁草原、亲子牧场、辉腾锡勒草原、乌兰哈达火山草原、银肯响沙湾仙沙岛、内蒙古自然博物馆、昭君博物院、伊利健康谷、蒙亮风情园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飞机前往内蒙古省会城市—呼和浩特市，抵达后工作人员接站，送至酒店休息，自由欣赏市貌。出发之前我们只熟悉她一点点，“中国乳都”，平时喝的蒙牛或伊利是萌宝对这个城市的初步认知：有奶的地方；然而我们攻略了许多，才知道这里是草原之乡，文化古都；带着好奇满怀期待我们抵达了这个少数民族聚居地....带着萌娃开启草原之旅~
                <w:br/>
                参考航班：
                <w:br/>
                南宁-呼和浩特 GX8915（09:00-12:20）
                <w:br/>
                （飞行时间约4小时50分，行程上的航班均为参考航班，航班时间以航司出票时为准）
                <w:br/>
                <w:br/>
                【温馨提示】入住后，请检查酒店用品是否齐全，如发现房间设施存在问题，请立即联系酒店前台。
                <w:br/>
                【美食推荐】羊杂汤、烧麦、焖面、烩菜、酿皮、冰煮羊等特色小吃！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呼和浩特—希拉穆仁大草原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广阔无边、天地一线的大草原---【希拉穆仁大草原】（游览时间不少于120分钟），抵达草原，参加草原迎宾酒仪式——【下马酒】（赠送），蒙古族歌手手捧银碗哈达，期待您的到来，您在这里学会了蒙古族 礼仪——敬天、敬地、敬祖先，感受草原牧民的淳朴和热情，参观蒙古族传统住宿建筑。
                <w:br/>
                午餐品尝蒙古族鲜美【手把肉】，当地牧民特意为远道而来的客人准备的一道经典美食，每一口都是对草原风味的深度体验，质朴而纯粹；
                <w:br/>
                后参加【亲子开心牧场】（费用已含，游玩时间不少于90分钟）项目游玩：
                <w:br/>
                熬奶茶/炸粿条（品尝）：卓雅的奶奶教我们熬奶茶，卓雅的妈妈热情款待我们，围坐一起品尝蒙古人自己做的奶制小吃；
                <w:br/>
                蒙古小游戏：抓羊嘎拉哈，（萌娃好奇问：啥是羊嘎拉哈？）游戏规则不难 萌宝们很快就玩起来啦
                <w:br/>
                牧场里的游戏—劳动光荣：拎着筐拿着叉，开始干活喽！干嘛呀？拾牛粪！别嫌弃它，它可是牧民家里的宝贝呢
                <w:br/>
                挤牛奶或羊奶：亲身体验挤奶的快乐，做一回小小牧羊人
                <w:br/>
                小小神箭手：体验传统射箭，化身勇敢小巴特
                <w:br/>
                捡牛粪：牛粪可以做XX （这里保密，自己探索哦），牛粪是牧民家里的财！为啥？（嘎查长会揭谜底）
                <w:br/>
                蒙文化讲解服务，参观红色纪念馆、网红荡秋千、学穿蒙古袍、学唱蒙古歌、学跳蒙古舞等。
                <w:br/>
                草原晚餐后，晚上参加狂嗨篝火（若天气或景区等原因无法进行，费用无退还），当夕阳的余晖渐渐隐没于草原的边际，夜幕轻柔的覆盖了这片广袤的草原，一堆篝火熊熊燃起，一场盛大的狂欢夜随之拉开序幕，忘却疲惫丢掉烦恼，尽情撒欢吧；（免费赠送，如遇天气原因取消，无费用可退）
                <w:br/>
                狂欢篝火之后入住草原特色蒙古包，入住蒙古包，不仅仅是一种住宿体验，更是一次心灵的回归，远离城市的喧嚣与纷扰，融入了草原的宁静与和谐，感受大自然的神奇与伟大，体会游牧民族的淳朴与热情，它是草原给于贵客的一份珍贵礼物，让我们寻找到了内心深处的那份宁静与自由。
                <w:br/>
                <w:br/>
                【温馨提示】
                <w:br/>
                1.草原景区受地域条件的影响，餐饮条件有限，可自带些食品、咸菜、辣酱等以弥补不足
                <w:br/>
                2.骑马是草原具乐趣的体验活动，骑马前务必认真听从导游讲解骑马的注意事项以及操作要领
                <w:br/>
                3.骑马时注意安全，保管好随身财物 ，凡18岁以下、60岁以上人群，为您安全请乘坐马车活动 
                <w:br/>
                5.保护草原自然环境，拒绝一次性用品，蒙古包住宿需您自备牙刷拖鞋等洗漱用品，请您谅解
                <w:br/>
                6.4.10日前，因蒙古包无法入住，升级呼和浩特市区酒店，篝火晚会为赠送项目，因景区或天气原因无法安排费用不退
                <w:br/>
                交通：旅游车
                <w:br/>
                景点：希拉穆仁草原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希拉穆仁草原-伊利健康谷-敕勒川文化旅游区-达拉特旗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草原日出的壮丽景象，尽收在眼底，自行观草原日出之后，草原早餐之后前往参观【蒙古原始人家部落】（游览时间不少于60分钟），怀着对草原文化的无限憧憬，进行访神秘草原部落，一座座传统的蒙古包错落有致地分布在草原上，蒙古族传统的吉祥哈达，蕴含着深厚的蒙古文化寓意，仿佛在诉说着这个民族的历史与信仰。
                <w:br/>
                后乘车前往参观【伊利健康谷】（游览时间不少于120分钟）呼和浩特市将依托伊利健康谷的产业集群，规划建设一座城市服务功能完善、职住均衡、生态宜居、智慧便捷的新型智慧城市，推动首府从“中国乳都”迈向“世界乳都”。在这里，我们不仅能看到中国奶业的高实力水平和国家“奶业振兴”收获的成果，也能更清晰地读懂“全球奶业的未来在中国”的大趋势。包含内容：伊利智慧中心，伊利云图，5D电影，奶粉星球，液奶星球。
                <w:br/>
                之后乘车前往达拉特旗，途径游览【敕勒川文化旅游景区】（游览时间不少于60分钟），这里景色如诗如画，眼前的景色如诗如画，天空湛蓝如宝石，洁白的云朵像棉花糖般漂浮在空中，远处的阴山山脉连绵起伏，在阳光的映照下，轮廓清晰可见，敕勒川草原的美，不仅在于自然风光，还在意它的宁静与祥和，敕勒川文化使得陶醉在魅力的草原之中；游览结束，赴达拉特旗，晚餐自理，晚上入住达拉特旗酒店入住。
                <w:br/>
                交通：旅游车
                <w:br/>
                景点：银肯响沙湾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达拉特旗酒店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达拉特旗—响沙湾—呼和浩特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三大响沙之首的5A级沙漠旅游胜地--【银肯响沙湾】（游览时间不少于180分钟，含景区套票），连绵起伏的沙丘，这里的沙子会“唱歌”，沙子会发出一种奇特的声音，如悠扬的乐章，仿佛是大自然在演奏一场美妙的音乐会，这里可以自行体验很多沙漠有趣的活动，更深层的感受大漠之乐趣；在沙漠游览可体验仙沙岛娱乐套票（仙沙岛：包含冲浪车穿沙、沙漠骆驼穿行、高空滑索、北极星全地形车、过沙车、杂技表演、荡秋千、沙漠足球、沙漠排球、高尔夫挥杆体验；悦沙岛：包含冲浪车穿沙、沙漠骆驼穿行、鄂尔多斯婚礼表演、观光小火车、中心舞台体操表演、沙雕城堡、蒙古服饰非遗展、水上乐园等）；游玩结束，返回呼和浩特，晚餐品尝内蒙特色涮羊肉，铜锅炭火熊熊，清汤锅底澄澈。源自内蒙的鲜嫩羊肉，纹理天然，涮后入口，肉香纯粹，每口都是大草原直抵舌尖的豪爽馈赠。晚上入住呼和市区酒店休息。
                <w:br/>
                <w:br/>
                【温馨提示】：
                <w:br/>
                1.游览过程中注意安全，保管好自己的随身财物，沙漠紫外线强，请带好防晒用品。
                <w:br/>
                2.乘坐沙漠进岛冲浪车时，请游客戴好安全带，由于沙漠比较颠簸起伏，请抓稳扶手注意安全。
                <w:br/>
                3.内蒙气候干燥，请您注意补充水分，避免由于气候原因引起的不适。
                <w:br/>
                4.沙漠活动时注意细沙进入您的相机或手机损坏您的拍摄仪器。
                <w:br/>
                交通：旅游车
                <w:br/>
                景点：羊绒博物馆、蒙亮风情园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呼和浩特—乌兰哈达火山—辉腾锡勒草原—呼和浩特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早餐后，乘车前往乌兰察布【乌兰哈达火山地质园】（已含景区小交通 30 元/人）今天带着孩子们一起登陆火星啦！在这片神奇的土地上 ，火山的 遗迹静静诉说着地球古老的故事。这里是国家地理杂志封面拍摄地 ，也是众多明星的网红打卡圣地 ，这里是一亿多 年前火山爆发形成的 ，是一处天然火山的“博物馆” ，更像是异界遗落的人间的大门。世界上年轻的火山 ，也是 蒙古高原南缘现今发现的全新世有喷发的火山地区；坐落 30 余座大小不一的火山 ，是研究现代地壳活动性和 火山资源、环境及灾害的天然“窗口” ，具有极高的科学研究、考察、地学教育和旅游观光价值。尤其是晚更新世 以来形成的裂隙式火山等 ，国内少有、世界罕见。
                <w:br/>
                火山游玩攻略：
                <w:br/>
                1、北炼丹炉—3 号火山 ，可徒步登顶 ，俯瞰火山口和周边草原风光；
                <w:br/>
                2、中炼丹炉—5 号火山 ，保存完整 ，火山的完整锥形标准；
                <w:br/>
                3、南炼丹炉—6 号火山 ，火山体被开采 ，裸露的黑色火山岩极具视觉冲击力 ，近距离观察拍摄“火星地貌”
                <w:br/>
                大片；
                <w:br/>
                后乘车前往【 “全球稀有高山草甸草原” · 鲜花草原辉腾锡勒】(游览时间不少于60分钟)蒙语意为“寒冷的草原” ，海拨 1800 多米 ，广阔的草原上分 布着星罗棋布的大小湖泊 ，古人称九十九泉 ，是史前火山活动的地质遗存。环境气候独特 ，夏季平均气温 18℃ ,   平均海拔 2100 米 ，被中外游客誉为“天堂草原·清凉乐园” ，夏季平均气温  18℃的避暑天堂 ，风把“ 自由”二字 ，写在了每寸草浪里 ，草香混着奶香 ，是草原写给孩子们的情书。游览结束，返回呼和浩特，晚餐自理，晚上入住呼和浩特酒店。
                <w:br/>
                交通：旅游车
                <w:br/>
                景点：伊利健康谷、内蒙古博物馆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呼和浩特—蒙亮风情园—内蒙古博物馆—昭君博物馆—南宁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中参观4A级景区【蒙亮民族风情园】（游览时间不少于90分钟）（景区内有自助经营的购物店，并非旅行社推荐的购物店，请客人谨慎购物，理性消费）园区以浓厚的蒙古文化为依托，是了解当地特产、美食、文化便捷的地方。午餐后乘车前往参观【内蒙古自然博物馆】（游览时间不少于90分钟，周一闭馆）内蒙古自然博物馆内设壮美内蒙古、远古内蒙古、富饶内蒙古、绿色内蒙古、恐龙的故乡五大主题展厅。主要展示内蒙古大森林、大草原、大水域、大荒漠、野生动植物、远古生物与古环境、地质矿产、农牧业、蒙医药、旅游等各领域的自然资源，涵盖了农、林、牧、水、动植物、古生物、地质矿产等十三个领域。随后游览【昭君博物馆】（游览时间不少于60分钟），是依托王昭君墓，以博物馆区为基础，集文物收藏、保护研究、展示和社会教育于一体的“一院多馆”格局的遗址性博物院。
                <w:br/>
                游览结束，根据实际航班后送团,我们将带着旅途中的美好与感悟回归生活，结束内蒙民族风韵之旅，返回南宁机场，结束愉快内蒙古之行。
                <w:br/>
                <w:br/>
                参考航班：呼和浩特-南宁 GX8916（19:00-22:05）
                <w:br/>
                （飞行时间约3小时20分，行程上的航班均为参考航班，航班时间以航司出票时为准）
                <w:br/>
                以上行程仅供参考，在保证景点不减少的情况下，经游客同意并签字后，可调整行程的先后顺序。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【交通】正规旅游车辆，保证一人一正座（接送飞机不保证是同一辆车），南宁/呼和往返经济舱机票，含税
                <w:br/>
                【景点】行程中所列景点大门票
                <w:br/>
                【餐饮】全程7正5早 30标/人/餐（早餐酒店含，自愿放弃费用不退，升级 1 正非遗稍麦、 1 正特色涮羊肉；草原早餐为简单 桌餐 ，酒店含早餐；正餐 10 人/桌 8 菜一汤 ，遇人数增减时 ，菜量和菜品相应增减 ，但维持 餐标不变。）
                <w:br/>
                【住宿】全程当地酒店双人标准间+草原双人独卫蒙古包，如产生单男或单女，需补房差480元/人  
                <w:br/>
                参考酒店：呼和浩特：昱伦酒店蒙之旅，爱町堡，万悦年华酒店等或同档次酒店
                <w:br/>
                达拉特旗：嘉兴商务，得瑞酒店响沙假日酒店等或同档次酒店
                <w:br/>
                草原蒙古包：草原情，神鹰洪浩，腾格里塔拉
                <w:br/>
                温馨提示：南北酒店有差异 ，北方酒店普遍比湖南低一个档次，旅游发展中城市，望谅解  
                <w:br/>
                【导服】当地导游服务，导游服务费30/人
                <w:br/>
                【儿童】2-12岁视为儿童，儿童价格含机票，车位、半餐、含游玩项目门票。不占床，占床需按补房差处理。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1.单房差480元。
                <w:br/>
                2.“费用包含”内容以外的所有费用
                <w:br/>
                3.因不可抗力因素所导致的所有额外费用
                <w:br/>
                4.费用不含游客人身意外伤害保险。请游客自行购买游客人身意外伤害保险
                <w:br/>
                5.个人消费（如酒水、酒店内洗衣、电话费、服务费等未提到的其它所有服务）
                <w:br/>
                6.因旅游者违约、自身过错、自身疾病导致的人身财产损失等而额外支付的所有费用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因景区较大，为方便团队同进同出，需要客人现场自理景区交通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火山宇航服租用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客人自由消费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敕勒川景区电瓶车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因景区较大，为方便团队同进同出，需要客人现场自理景区交通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《大型户外实景马术剧》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由国际演员斥巨资匠心打造实景演艺，震撼非凡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草原骑马或勒勒车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草原骑马3环游三大经典(敖包山、牧民故居、高草地自然保护区)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《王爷宴》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蒙古族王宫盛宴，王爷王妃盛装服饰，领略非遗美食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1、出发前，请您务必带齐各类有效证件
                <w:br/>
                2、游客因自身原因放弃的项目（包含但不仅限于游览、用餐等），费用无法退
                <w:br/>
                3、因人力不可抗拒因素造成的滞留及产生的费用由客人自理（如飞机、火车延误、自然灾害等）
                <w:br/>
                4、外宾（台湾、港澳、东南亚、欧美等）不持有中国公民身份证的游客，均需加收40元/人/晚房费
                <w:br/>
                5、拿房时，请您自己交付房卡押金。进入房间后，请您及时检查房内设施是否完好，物品是否齐备
                <w:br/>
                6、您的任何需求，请您及时和导游沟通，条件允许的情况下，我们会尽一切努力给您一个满意的安排
                <w:br/>
                8、如遇国家政策性调整火车票、机票、门票等的价格，请按规定补交差价。火车票如无特殊情况按正常铺位出票，不承诺任何铺位的特殊要求，不限定车次
                <w:br/>
                9、民航、铁路系统实行改名限制，个人信息输入定座系统后无法更改；所以请游客确保提供的名字和身份证号码准确无误，如因游客提供的信息错误造成的损失，需由游客自行承担
                <w:br/>
                10、行程中途经的很多场所（如：景区、酒店、餐厅、机场、火车站等）内部都设有购物性的商店，此类均不属于旅行社安排，请游客在当地购物时慎重考虑、把握好质量与价格，购物时须开具发票。我社对其商品质量无法担保，请慎重选择
                <w:br/>
                11、如果您对接待持有异议并有投诉意向，请尽快告知我公司人员，争取能及时解决您的问 题；同时，意见反馈表作为我公司处理投诉的重要依据，请务必认真填写并真实体现您的宝意见。
                <w:br/>
                12、旅行社不推荐游客参加人身安全不确定的任何活动（如禁止游客进行江、河、湖、海的游泳活动等高危项目），游客擅自行动，产生后果，客人自行承担责任。游客必须保证自身身体健康良好的前提下，参加旅行社安排的旅游行程，不得欺骗隐瞒，若因游客身体不适而发生任何意外，客人自行承担责任。
                <w:br/>
                13、游客如在自由活动期间发生意外及损失，一切责任均须游客自行承担；旅游中途如游客在未同旅行社协商一致的情况下，擅自离团，将视为本旅游合同（包括所有综合旅游服务项目及保险责任）的自动终止，未产生的旅游项目，除景点协议门票外，其余费用均无法退还。一切责任均需游客自行承担
                <w:br/>
                14、由于旅游行业特殊性，不同时段、地区、人数等因素报名，均可能导致价格差异，属于正常市场行为。为维护我公司与客人的合法权益，我司建议客户在签订合同之前，在市场中多方对比价格，一旦签订合同即代表认可我公司价格。我公司不受理因同团价格不一致产生的投诉。特此申明，敬请理解。
                <w:br/>
                15、景点观光时间仅供参考，由于交通堵塞、景点人流、客人会否守时、住宿地点、餐厅地点、餐厅人流、餐厅上菜时间、客人进食时间、客人上厕所次数和使用厕所时间, 客人步行速度、客人有否遗留物品、有否突发事件等等或者其他不可抗力产生的变化不另行通知，以导游在当地的具体安排为准。
                <w:br/>
                【其他】此行程为优惠打包产品，若自愿放弃未产生团费不用不退，望周知！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2025-07-16T22:08:35+08:00</dcterms:created>
  <dcterms:modified xsi:type="dcterms:W3CDTF">2025-07-16T22:08:35+08:00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